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F6D2" w14:textId="77777777" w:rsidR="00CB0FE0" w:rsidRDefault="00CB0FE0" w:rsidP="00CB0FE0">
      <w:pPr>
        <w:tabs>
          <w:tab w:val="left" w:pos="6120"/>
          <w:tab w:val="left" w:pos="7380"/>
          <w:tab w:val="left" w:pos="8640"/>
        </w:tabs>
        <w:rPr>
          <w:rFonts w:ascii="仿宋" w:eastAsia="仿宋" w:hAnsi="仿宋" w:cs="Times New Roman" w:hint="eastAsia"/>
          <w:bCs/>
          <w:color w:val="000000"/>
          <w:sz w:val="28"/>
          <w:szCs w:val="28"/>
        </w:rPr>
      </w:pPr>
      <w:r>
        <w:rPr>
          <w:rFonts w:ascii="仿宋" w:eastAsia="仿宋" w:hAnsi="仿宋" w:cs="Times New Roman" w:hint="eastAsia"/>
          <w:bCs/>
          <w:color w:val="000000"/>
          <w:sz w:val="28"/>
          <w:szCs w:val="28"/>
        </w:rPr>
        <w:t>附件2：</w:t>
      </w:r>
    </w:p>
    <w:p w14:paraId="06889D66" w14:textId="77777777" w:rsidR="00CB0FE0" w:rsidRDefault="00CB0FE0" w:rsidP="00CB0FE0">
      <w:pPr>
        <w:tabs>
          <w:tab w:val="left" w:pos="6120"/>
          <w:tab w:val="left" w:pos="7380"/>
          <w:tab w:val="left" w:pos="8640"/>
        </w:tabs>
        <w:jc w:val="center"/>
        <w:rPr>
          <w:rFonts w:ascii="黑体" w:eastAsia="黑体" w:hAnsi="黑体" w:cs="Times New Roman" w:hint="eastAsia"/>
          <w:bCs/>
          <w:color w:val="000000"/>
          <w:sz w:val="32"/>
          <w:szCs w:val="32"/>
        </w:rPr>
      </w:pPr>
      <w:r>
        <w:rPr>
          <w:rFonts w:ascii="黑体" w:eastAsia="黑体" w:hAnsi="黑体" w:cs="Times New Roman" w:hint="eastAsia"/>
          <w:bCs/>
          <w:color w:val="000000"/>
          <w:sz w:val="32"/>
          <w:szCs w:val="32"/>
        </w:rPr>
        <w:t>2</w:t>
      </w:r>
      <w:r>
        <w:rPr>
          <w:rFonts w:ascii="黑体" w:eastAsia="黑体" w:hAnsi="黑体" w:cs="Times New Roman"/>
          <w:bCs/>
          <w:color w:val="000000"/>
          <w:sz w:val="32"/>
          <w:szCs w:val="32"/>
        </w:rPr>
        <w:t>02</w:t>
      </w:r>
      <w:r>
        <w:rPr>
          <w:rFonts w:ascii="黑体" w:eastAsia="黑体" w:hAnsi="黑体" w:cs="Times New Roman" w:hint="eastAsia"/>
          <w:bCs/>
          <w:color w:val="000000"/>
          <w:sz w:val="32"/>
          <w:szCs w:val="32"/>
        </w:rPr>
        <w:t>5天津市</w:t>
      </w:r>
      <w:r>
        <w:rPr>
          <w:rFonts w:ascii="Times New Roman" w:eastAsia="宋体" w:hAnsi="Times New Roman" w:cs="Times New Roman"/>
          <w:bCs/>
          <w:noProof/>
          <w:sz w:val="32"/>
          <w:szCs w:val="32"/>
        </w:rPr>
        <mc:AlternateContent>
          <mc:Choice Requires="wps">
            <w:drawing>
              <wp:anchor distT="0" distB="0" distL="114300" distR="114300" simplePos="0" relativeHeight="251660288" behindDoc="0" locked="0" layoutInCell="1" allowOverlap="1" wp14:anchorId="75F70F53" wp14:editId="2213CC34">
                <wp:simplePos x="0" y="0"/>
                <wp:positionH relativeFrom="column">
                  <wp:posOffset>5018405</wp:posOffset>
                </wp:positionH>
                <wp:positionV relativeFrom="paragraph">
                  <wp:posOffset>-533400</wp:posOffset>
                </wp:positionV>
                <wp:extent cx="1028700" cy="396240"/>
                <wp:effectExtent l="8255" t="9525" r="10795" b="13335"/>
                <wp:wrapNone/>
                <wp:docPr id="14"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FFFFFF"/>
                          </a:solidFill>
                          <a:miter lim="800000"/>
                        </a:ln>
                      </wps:spPr>
                      <wps:txbx>
                        <w:txbxContent>
                          <w:p w14:paraId="63FEAC81" w14:textId="77777777" w:rsidR="00CB0FE0" w:rsidRDefault="00CB0FE0" w:rsidP="00CB0FE0">
                            <w:pPr>
                              <w:rPr>
                                <w:rFonts w:ascii="仿宋_GB2312" w:eastAsia="仿宋_GB2312"/>
                                <w:b/>
                                <w:sz w:val="30"/>
                                <w:szCs w:val="30"/>
                              </w:rPr>
                            </w:pPr>
                          </w:p>
                        </w:txbxContent>
                      </wps:txbx>
                      <wps:bodyPr rot="0" vert="horz" wrap="square" lIns="91440" tIns="45720" rIns="91440" bIns="45720" anchor="t" anchorCtr="0" upright="1">
                        <a:noAutofit/>
                      </wps:bodyPr>
                    </wps:wsp>
                  </a:graphicData>
                </a:graphic>
              </wp:anchor>
            </w:drawing>
          </mc:Choice>
          <mc:Fallback>
            <w:pict>
              <v:shapetype w14:anchorId="75F70F53" id="_x0000_t202" coordsize="21600,21600" o:spt="202" path="m,l,21600r21600,l21600,xe">
                <v:stroke joinstyle="miter"/>
                <v:path gradientshapeok="t" o:connecttype="rect"/>
              </v:shapetype>
              <v:shape id="文本框 19" o:spid="_x0000_s1026" type="#_x0000_t202" style="position:absolute;left:0;text-align:left;margin-left:395.15pt;margin-top:-42pt;width:81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" strokecolor="white">
                <v:textbox>
                  <w:txbxContent>
                    <w:p w14:paraId="63FEAC81" w14:textId="77777777" w:rsidR="00CB0FE0" w:rsidRDefault="00CB0FE0" w:rsidP="00CB0FE0">
                      <w:pPr>
                        <w:rPr>
                          <w:rFonts w:ascii="仿宋_GB2312" w:eastAsia="仿宋_GB2312"/>
                          <w:b/>
                          <w:sz w:val="30"/>
                          <w:szCs w:val="30"/>
                        </w:rPr>
                      </w:pPr>
                    </w:p>
                  </w:txbxContent>
                </v:textbox>
              </v:shape>
            </w:pict>
          </mc:Fallback>
        </mc:AlternateContent>
      </w:r>
      <w:r>
        <w:rPr>
          <w:rFonts w:ascii="黑体" w:eastAsia="黑体" w:hAnsi="黑体" w:cs="Times New Roman" w:hint="eastAsia"/>
          <w:bCs/>
          <w:color w:val="000000"/>
          <w:sz w:val="32"/>
          <w:szCs w:val="32"/>
        </w:rPr>
        <w:t>地理信息产业优秀工程等级评定申报表</w:t>
      </w:r>
    </w:p>
    <w:p w14:paraId="420B13FE" w14:textId="77777777" w:rsidR="00CB0FE0" w:rsidRDefault="00CB0FE0" w:rsidP="00CB0FE0">
      <w:pPr>
        <w:tabs>
          <w:tab w:val="left" w:pos="6120"/>
          <w:tab w:val="left" w:pos="7380"/>
          <w:tab w:val="left" w:pos="8640"/>
        </w:tabs>
        <w:rPr>
          <w:rFonts w:ascii="黑体" w:eastAsia="黑体" w:hAnsi="黑体" w:cs="Times New Roman" w:hint="eastAsia"/>
          <w:bCs/>
          <w:color w:val="000000"/>
          <w:sz w:val="28"/>
          <w:szCs w:val="28"/>
        </w:rPr>
      </w:pPr>
      <w:r>
        <w:rPr>
          <w:rFonts w:ascii="黑体" w:eastAsia="黑体" w:hAnsi="黑体" w:cs="Times New Roman" w:hint="eastAsia"/>
          <w:bCs/>
          <w:color w:val="000000"/>
          <w:sz w:val="28"/>
          <w:szCs w:val="28"/>
        </w:rPr>
        <w:t>申报编号：</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8228"/>
      </w:tblGrid>
      <w:tr w:rsidR="00CB0FE0" w14:paraId="28570E64" w14:textId="77777777" w:rsidTr="00066C59">
        <w:trPr>
          <w:trHeight w:val="810"/>
        </w:trPr>
        <w:tc>
          <w:tcPr>
            <w:tcW w:w="2120" w:type="dxa"/>
            <w:tcBorders>
              <w:top w:val="single" w:sz="4" w:space="0" w:color="auto"/>
              <w:left w:val="single" w:sz="4" w:space="0" w:color="auto"/>
              <w:bottom w:val="single" w:sz="4" w:space="0" w:color="auto"/>
              <w:right w:val="single" w:sz="4" w:space="0" w:color="auto"/>
            </w:tcBorders>
            <w:vAlign w:val="center"/>
          </w:tcPr>
          <w:p w14:paraId="3E0ACB1E" w14:textId="77777777" w:rsidR="00CB0FE0" w:rsidRDefault="00CB0FE0" w:rsidP="00066C59">
            <w:pPr>
              <w:adjustRightIn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工程名称</w:t>
            </w:r>
          </w:p>
        </w:tc>
        <w:tc>
          <w:tcPr>
            <w:tcW w:w="8228" w:type="dxa"/>
            <w:tcBorders>
              <w:top w:val="single" w:sz="4" w:space="0" w:color="auto"/>
              <w:left w:val="single" w:sz="4" w:space="0" w:color="auto"/>
              <w:bottom w:val="single" w:sz="4" w:space="0" w:color="auto"/>
              <w:right w:val="single" w:sz="4" w:space="0" w:color="auto"/>
            </w:tcBorders>
            <w:vAlign w:val="center"/>
          </w:tcPr>
          <w:p w14:paraId="3F1F218E" w14:textId="77777777" w:rsidR="00CB0FE0" w:rsidRDefault="00CB0FE0" w:rsidP="00066C59">
            <w:pPr>
              <w:tabs>
                <w:tab w:val="left" w:pos="6992"/>
              </w:tabs>
              <w:adjustRightInd w:val="0"/>
              <w:rPr>
                <w:rFonts w:ascii="仿宋" w:eastAsia="仿宋" w:hAnsi="仿宋" w:cs="Times New Roman" w:hint="eastAsia"/>
                <w:color w:val="000000"/>
                <w:sz w:val="24"/>
                <w:szCs w:val="24"/>
              </w:rPr>
            </w:pPr>
          </w:p>
        </w:tc>
      </w:tr>
      <w:tr w:rsidR="00CB0FE0" w14:paraId="08E2C39F" w14:textId="77777777" w:rsidTr="00066C59">
        <w:trPr>
          <w:trHeight w:val="1417"/>
        </w:trPr>
        <w:tc>
          <w:tcPr>
            <w:tcW w:w="2120" w:type="dxa"/>
            <w:tcBorders>
              <w:top w:val="single" w:sz="4" w:space="0" w:color="auto"/>
              <w:left w:val="single" w:sz="4" w:space="0" w:color="auto"/>
              <w:bottom w:val="single" w:sz="4" w:space="0" w:color="auto"/>
              <w:right w:val="single" w:sz="4" w:space="0" w:color="auto"/>
            </w:tcBorders>
            <w:vAlign w:val="center"/>
          </w:tcPr>
          <w:p w14:paraId="2ECFE8F2" w14:textId="77777777" w:rsidR="00CB0FE0" w:rsidRDefault="00CB0FE0" w:rsidP="00066C59">
            <w:pPr>
              <w:adjustRightIn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工程业主单位</w:t>
            </w:r>
          </w:p>
          <w:p w14:paraId="792864DA" w14:textId="77777777" w:rsidR="00CB0FE0" w:rsidRDefault="00CB0FE0" w:rsidP="00066C59">
            <w:pPr>
              <w:adjustRightInd w:val="0"/>
              <w:jc w:val="center"/>
              <w:rPr>
                <w:rFonts w:ascii="仿宋" w:eastAsia="仿宋" w:hAnsi="仿宋" w:cs="Times New Roman" w:hint="eastAsia"/>
                <w:color w:val="000000"/>
                <w:sz w:val="24"/>
                <w:szCs w:val="24"/>
              </w:rPr>
            </w:pPr>
          </w:p>
        </w:tc>
        <w:tc>
          <w:tcPr>
            <w:tcW w:w="8228" w:type="dxa"/>
            <w:tcBorders>
              <w:top w:val="single" w:sz="4" w:space="0" w:color="auto"/>
              <w:left w:val="single" w:sz="4" w:space="0" w:color="auto"/>
              <w:bottom w:val="single" w:sz="4" w:space="0" w:color="auto"/>
              <w:right w:val="single" w:sz="4" w:space="0" w:color="auto"/>
            </w:tcBorders>
            <w:vAlign w:val="center"/>
          </w:tcPr>
          <w:p w14:paraId="1DB1F057" w14:textId="77777777" w:rsidR="00CB0FE0" w:rsidRDefault="00CB0FE0" w:rsidP="00066C59">
            <w:pPr>
              <w:tabs>
                <w:tab w:val="left" w:pos="4712"/>
                <w:tab w:val="left" w:pos="6992"/>
              </w:tabs>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　　　　　　　　　　　           　单位公章：</w:t>
            </w:r>
          </w:p>
          <w:p w14:paraId="4E5DF7DF" w14:textId="77777777" w:rsidR="00CB0FE0" w:rsidRDefault="00CB0FE0" w:rsidP="00066C59">
            <w:pPr>
              <w:tabs>
                <w:tab w:val="left" w:pos="4712"/>
                <w:tab w:val="left" w:pos="6992"/>
              </w:tabs>
              <w:adjustRightInd w:val="0"/>
              <w:rPr>
                <w:rFonts w:ascii="仿宋" w:eastAsia="仿宋" w:hAnsi="仿宋" w:cs="Times New Roman" w:hint="eastAsia"/>
                <w:color w:val="000000"/>
                <w:sz w:val="24"/>
                <w:szCs w:val="24"/>
              </w:rPr>
            </w:pPr>
          </w:p>
          <w:p w14:paraId="05FAFDAF" w14:textId="77777777" w:rsidR="00CB0FE0" w:rsidRDefault="00CB0FE0" w:rsidP="00066C59">
            <w:pPr>
              <w:tabs>
                <w:tab w:val="left" w:pos="4712"/>
                <w:tab w:val="left" w:pos="6992"/>
              </w:tabs>
              <w:adjustRightInd w:val="0"/>
              <w:ind w:firstLineChars="1750" w:firstLine="420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负责人签字：</w:t>
            </w:r>
          </w:p>
        </w:tc>
      </w:tr>
      <w:tr w:rsidR="00CB0FE0" w14:paraId="5265C9F2" w14:textId="77777777" w:rsidTr="00066C59">
        <w:trPr>
          <w:trHeight w:val="1550"/>
        </w:trPr>
        <w:tc>
          <w:tcPr>
            <w:tcW w:w="2120" w:type="dxa"/>
            <w:tcBorders>
              <w:top w:val="single" w:sz="4" w:space="0" w:color="auto"/>
              <w:left w:val="single" w:sz="4" w:space="0" w:color="auto"/>
              <w:bottom w:val="single" w:sz="4" w:space="0" w:color="auto"/>
              <w:right w:val="single" w:sz="4" w:space="0" w:color="auto"/>
            </w:tcBorders>
            <w:vAlign w:val="center"/>
          </w:tcPr>
          <w:p w14:paraId="7E776235" w14:textId="77777777" w:rsidR="00CB0FE0" w:rsidRDefault="00CB0FE0" w:rsidP="00066C59">
            <w:pPr>
              <w:adjustRightIn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工程承建单位</w:t>
            </w:r>
          </w:p>
        </w:tc>
        <w:tc>
          <w:tcPr>
            <w:tcW w:w="8228" w:type="dxa"/>
            <w:tcBorders>
              <w:top w:val="single" w:sz="4" w:space="0" w:color="auto"/>
              <w:left w:val="single" w:sz="4" w:space="0" w:color="auto"/>
              <w:bottom w:val="single" w:sz="4" w:space="0" w:color="auto"/>
              <w:right w:val="single" w:sz="4" w:space="0" w:color="auto"/>
            </w:tcBorders>
            <w:vAlign w:val="center"/>
          </w:tcPr>
          <w:p w14:paraId="44FF74FA" w14:textId="77777777" w:rsidR="00CB0FE0" w:rsidRDefault="00CB0FE0" w:rsidP="00066C59">
            <w:pPr>
              <w:tabs>
                <w:tab w:val="left" w:pos="4712"/>
                <w:tab w:val="left" w:pos="6992"/>
              </w:tabs>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　      　                         单位公章：</w:t>
            </w:r>
          </w:p>
          <w:p w14:paraId="1737800D" w14:textId="77777777" w:rsidR="00CB0FE0" w:rsidRDefault="00CB0FE0" w:rsidP="00066C59">
            <w:pPr>
              <w:tabs>
                <w:tab w:val="left" w:pos="4712"/>
                <w:tab w:val="left" w:pos="6992"/>
              </w:tabs>
              <w:adjustRightInd w:val="0"/>
              <w:rPr>
                <w:rFonts w:ascii="仿宋" w:eastAsia="仿宋" w:hAnsi="仿宋" w:cs="Times New Roman" w:hint="eastAsia"/>
                <w:color w:val="000000"/>
                <w:sz w:val="24"/>
                <w:szCs w:val="24"/>
              </w:rPr>
            </w:pPr>
          </w:p>
          <w:p w14:paraId="47383569" w14:textId="77777777" w:rsidR="00CB0FE0" w:rsidRDefault="00CB0FE0" w:rsidP="00066C59">
            <w:pPr>
              <w:tabs>
                <w:tab w:val="left" w:pos="6992"/>
              </w:tabs>
              <w:adjustRightInd w:val="0"/>
              <w:ind w:firstLineChars="1750" w:firstLine="420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负责人签字：</w:t>
            </w:r>
          </w:p>
        </w:tc>
      </w:tr>
      <w:tr w:rsidR="00CB0FE0" w14:paraId="45F4CB3E" w14:textId="77777777" w:rsidTr="00066C59">
        <w:trPr>
          <w:trHeight w:val="860"/>
        </w:trPr>
        <w:tc>
          <w:tcPr>
            <w:tcW w:w="2120" w:type="dxa"/>
            <w:tcBorders>
              <w:top w:val="single" w:sz="4" w:space="0" w:color="auto"/>
              <w:left w:val="single" w:sz="4" w:space="0" w:color="auto"/>
              <w:bottom w:val="single" w:sz="4" w:space="0" w:color="auto"/>
              <w:right w:val="single" w:sz="4" w:space="0" w:color="auto"/>
            </w:tcBorders>
            <w:vAlign w:val="center"/>
          </w:tcPr>
          <w:p w14:paraId="260129B9" w14:textId="77777777" w:rsidR="00CB0FE0" w:rsidRDefault="00CB0FE0" w:rsidP="00066C59">
            <w:pPr>
              <w:adjustRightInd w:val="0"/>
              <w:jc w:val="center"/>
              <w:rPr>
                <w:rFonts w:ascii="仿宋" w:eastAsia="仿宋" w:hAnsi="仿宋" w:cs="Times New Roman" w:hint="eastAsia"/>
                <w:color w:val="000000"/>
                <w:sz w:val="24"/>
                <w:szCs w:val="24"/>
              </w:rPr>
            </w:pPr>
            <w:r>
              <w:rPr>
                <w:rFonts w:ascii="仿宋" w:eastAsia="仿宋" w:hAnsi="仿宋" w:cs="Times New Roman" w:hint="eastAsia"/>
                <w:color w:val="000000"/>
                <w:sz w:val="28"/>
                <w:szCs w:val="28"/>
              </w:rPr>
              <w:t>工程完成时间</w:t>
            </w:r>
          </w:p>
        </w:tc>
        <w:tc>
          <w:tcPr>
            <w:tcW w:w="8228" w:type="dxa"/>
            <w:tcBorders>
              <w:top w:val="single" w:sz="4" w:space="0" w:color="auto"/>
              <w:left w:val="single" w:sz="4" w:space="0" w:color="auto"/>
              <w:bottom w:val="single" w:sz="4" w:space="0" w:color="auto"/>
              <w:right w:val="single" w:sz="4" w:space="0" w:color="auto"/>
            </w:tcBorders>
            <w:vAlign w:val="center"/>
          </w:tcPr>
          <w:p w14:paraId="15AA6BC3"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   </w:t>
            </w:r>
            <w:r>
              <w:rPr>
                <w:rFonts w:ascii="仿宋" w:eastAsia="仿宋" w:hAnsi="仿宋" w:cs="Times New Roman"/>
                <w:color w:val="000000"/>
                <w:sz w:val="24"/>
                <w:szCs w:val="24"/>
              </w:rPr>
              <w:t xml:space="preserve">    </w:t>
            </w:r>
            <w:r>
              <w:rPr>
                <w:rFonts w:ascii="仿宋" w:eastAsia="仿宋" w:hAnsi="仿宋" w:cs="Times New Roman" w:hint="eastAsia"/>
                <w:color w:val="000000"/>
                <w:sz w:val="24"/>
                <w:szCs w:val="24"/>
              </w:rPr>
              <w:t>年    月    日</w:t>
            </w:r>
          </w:p>
        </w:tc>
      </w:tr>
      <w:tr w:rsidR="00CB0FE0" w14:paraId="5EFB0B75" w14:textId="77777777" w:rsidTr="00066C59">
        <w:trPr>
          <w:trHeight w:val="860"/>
        </w:trPr>
        <w:tc>
          <w:tcPr>
            <w:tcW w:w="2120" w:type="dxa"/>
            <w:tcBorders>
              <w:top w:val="single" w:sz="4" w:space="0" w:color="auto"/>
              <w:left w:val="single" w:sz="4" w:space="0" w:color="auto"/>
              <w:bottom w:val="single" w:sz="4" w:space="0" w:color="auto"/>
              <w:right w:val="single" w:sz="4" w:space="0" w:color="auto"/>
            </w:tcBorders>
            <w:vAlign w:val="center"/>
          </w:tcPr>
          <w:p w14:paraId="5B25D43A" w14:textId="77777777" w:rsidR="00CB0FE0" w:rsidRDefault="00CB0FE0" w:rsidP="00066C59">
            <w:pPr>
              <w:adjustRightIn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资金投入（万元）</w:t>
            </w:r>
          </w:p>
        </w:tc>
        <w:tc>
          <w:tcPr>
            <w:tcW w:w="8228" w:type="dxa"/>
            <w:tcBorders>
              <w:top w:val="single" w:sz="4" w:space="0" w:color="auto"/>
              <w:left w:val="single" w:sz="4" w:space="0" w:color="auto"/>
              <w:bottom w:val="single" w:sz="4" w:space="0" w:color="auto"/>
              <w:right w:val="single" w:sz="4" w:space="0" w:color="auto"/>
            </w:tcBorders>
          </w:tcPr>
          <w:p w14:paraId="554B9294"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总投入：            </w:t>
            </w:r>
          </w:p>
          <w:p w14:paraId="4F432BFB"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其中：数据部分：     系统开发与集成部分：     硬软件部分：</w:t>
            </w:r>
          </w:p>
        </w:tc>
      </w:tr>
      <w:tr w:rsidR="00CB0FE0" w14:paraId="4DBCE6E7" w14:textId="77777777" w:rsidTr="00066C59">
        <w:trPr>
          <w:trHeight w:val="860"/>
        </w:trPr>
        <w:tc>
          <w:tcPr>
            <w:tcW w:w="2120" w:type="dxa"/>
            <w:tcBorders>
              <w:top w:val="single" w:sz="4" w:space="0" w:color="auto"/>
              <w:left w:val="single" w:sz="4" w:space="0" w:color="auto"/>
              <w:bottom w:val="single" w:sz="4" w:space="0" w:color="auto"/>
              <w:right w:val="single" w:sz="4" w:space="0" w:color="auto"/>
            </w:tcBorders>
            <w:vAlign w:val="center"/>
          </w:tcPr>
          <w:p w14:paraId="5FF36816" w14:textId="77777777" w:rsidR="00CB0FE0" w:rsidRDefault="00CB0FE0" w:rsidP="00066C59">
            <w:pPr>
              <w:adjustRightInd w:val="0"/>
              <w:spacing w:line="400" w:lineRule="exact"/>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工程规模</w:t>
            </w:r>
          </w:p>
          <w:p w14:paraId="17ECF301" w14:textId="77777777" w:rsidR="00CB0FE0" w:rsidRDefault="00CB0FE0" w:rsidP="00066C59">
            <w:pPr>
              <w:adjustRightInd w:val="0"/>
              <w:spacing w:line="400" w:lineRule="exact"/>
              <w:jc w:val="center"/>
              <w:rPr>
                <w:rFonts w:ascii="仿宋" w:eastAsia="仿宋" w:hAnsi="仿宋" w:cs="Times New Roman" w:hint="eastAsia"/>
                <w:color w:val="000000"/>
                <w:sz w:val="24"/>
                <w:szCs w:val="24"/>
              </w:rPr>
            </w:pPr>
            <w:r>
              <w:rPr>
                <w:rFonts w:ascii="仿宋" w:eastAsia="仿宋" w:hAnsi="仿宋" w:cs="Times New Roman" w:hint="eastAsia"/>
                <w:color w:val="000000"/>
                <w:sz w:val="28"/>
                <w:szCs w:val="28"/>
              </w:rPr>
              <w:t>应用范围</w:t>
            </w:r>
          </w:p>
        </w:tc>
        <w:tc>
          <w:tcPr>
            <w:tcW w:w="8228" w:type="dxa"/>
            <w:tcBorders>
              <w:top w:val="single" w:sz="4" w:space="0" w:color="auto"/>
              <w:left w:val="single" w:sz="4" w:space="0" w:color="auto"/>
              <w:bottom w:val="single" w:sz="4" w:space="0" w:color="auto"/>
              <w:right w:val="single" w:sz="4" w:space="0" w:color="auto"/>
            </w:tcBorders>
          </w:tcPr>
          <w:p w14:paraId="78332D20"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所属专业： </w:t>
            </w:r>
            <w:r>
              <w:rPr>
                <w:rFonts w:ascii="仿宋" w:eastAsia="仿宋" w:hAnsi="仿宋" w:cs="Times New Roman"/>
                <w:color w:val="000000"/>
                <w:sz w:val="24"/>
                <w:szCs w:val="24"/>
              </w:rPr>
              <w:t xml:space="preserve">     </w:t>
            </w:r>
            <w:r>
              <w:rPr>
                <w:rFonts w:ascii="仿宋" w:eastAsia="仿宋" w:hAnsi="仿宋" w:cs="Times New Roman" w:hint="eastAsia"/>
                <w:color w:val="000000"/>
                <w:sz w:val="24"/>
                <w:szCs w:val="24"/>
              </w:rPr>
              <w:t>覆盖地域:        数据范围（km</w:t>
            </w:r>
            <w:r>
              <w:rPr>
                <w:rFonts w:ascii="仿宋" w:eastAsia="仿宋" w:hAnsi="仿宋" w:cs="Times New Roman" w:hint="eastAsia"/>
                <w:color w:val="000000"/>
                <w:sz w:val="24"/>
                <w:szCs w:val="24"/>
                <w:vertAlign w:val="superscript"/>
              </w:rPr>
              <w:t>2</w:t>
            </w:r>
            <w:r>
              <w:rPr>
                <w:rFonts w:ascii="仿宋" w:eastAsia="仿宋" w:hAnsi="仿宋" w:cs="Times New Roman" w:hint="eastAsia"/>
                <w:color w:val="000000"/>
                <w:sz w:val="24"/>
                <w:szCs w:val="24"/>
              </w:rPr>
              <w:t>）:     数据量：     GB</w:t>
            </w:r>
          </w:p>
          <w:p w14:paraId="5E571491"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应用领域：</w:t>
            </w:r>
          </w:p>
        </w:tc>
      </w:tr>
      <w:tr w:rsidR="00CB0FE0" w14:paraId="2F53A1CC" w14:textId="77777777" w:rsidTr="00066C59">
        <w:trPr>
          <w:trHeight w:val="860"/>
        </w:trPr>
        <w:tc>
          <w:tcPr>
            <w:tcW w:w="2120" w:type="dxa"/>
            <w:tcBorders>
              <w:top w:val="single" w:sz="4" w:space="0" w:color="auto"/>
              <w:left w:val="single" w:sz="4" w:space="0" w:color="auto"/>
              <w:bottom w:val="single" w:sz="4" w:space="0" w:color="auto"/>
              <w:right w:val="single" w:sz="4" w:space="0" w:color="auto"/>
            </w:tcBorders>
            <w:vAlign w:val="center"/>
          </w:tcPr>
          <w:p w14:paraId="62F2F8CB" w14:textId="77777777" w:rsidR="00CB0FE0" w:rsidRDefault="00CB0FE0" w:rsidP="00066C59">
            <w:pPr>
              <w:adjustRightInd w:val="0"/>
              <w:spacing w:line="400" w:lineRule="exact"/>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质检、验收或</w:t>
            </w:r>
          </w:p>
          <w:p w14:paraId="1E3F6B86" w14:textId="77777777" w:rsidR="00CB0FE0" w:rsidRDefault="00CB0FE0" w:rsidP="00066C59">
            <w:pPr>
              <w:adjustRightInd w:val="0"/>
              <w:spacing w:line="400" w:lineRule="exact"/>
              <w:jc w:val="center"/>
              <w:rPr>
                <w:rFonts w:ascii="仿宋" w:eastAsia="仿宋" w:hAnsi="仿宋" w:cs="Times New Roman" w:hint="eastAsia"/>
                <w:color w:val="000000"/>
                <w:sz w:val="24"/>
                <w:szCs w:val="24"/>
              </w:rPr>
            </w:pPr>
            <w:r>
              <w:rPr>
                <w:rFonts w:ascii="仿宋" w:eastAsia="仿宋" w:hAnsi="仿宋" w:cs="Times New Roman" w:hint="eastAsia"/>
                <w:color w:val="000000"/>
                <w:sz w:val="28"/>
                <w:szCs w:val="28"/>
              </w:rPr>
              <w:t>评价时间</w:t>
            </w:r>
          </w:p>
        </w:tc>
        <w:tc>
          <w:tcPr>
            <w:tcW w:w="8228" w:type="dxa"/>
            <w:tcBorders>
              <w:top w:val="single" w:sz="4" w:space="0" w:color="auto"/>
              <w:left w:val="single" w:sz="4" w:space="0" w:color="auto"/>
              <w:bottom w:val="single" w:sz="4" w:space="0" w:color="auto"/>
              <w:right w:val="single" w:sz="4" w:space="0" w:color="auto"/>
            </w:tcBorders>
          </w:tcPr>
          <w:p w14:paraId="020CBD1D" w14:textId="77777777" w:rsidR="00CB0FE0" w:rsidRDefault="00CB0FE0" w:rsidP="00066C59">
            <w:pPr>
              <w:numPr>
                <w:ilvl w:val="0"/>
                <w:numId w:val="1"/>
              </w:num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质检报告： </w:t>
            </w:r>
            <w:r>
              <w:rPr>
                <w:rFonts w:ascii="仿宋" w:eastAsia="仿宋" w:hAnsi="仿宋" w:cs="Times New Roman"/>
                <w:color w:val="000000"/>
                <w:sz w:val="24"/>
                <w:szCs w:val="24"/>
              </w:rPr>
              <w:t xml:space="preserve">    </w:t>
            </w:r>
            <w:r>
              <w:rPr>
                <w:rFonts w:ascii="仿宋" w:eastAsia="仿宋" w:hAnsi="仿宋" w:cs="Times New Roman" w:hint="eastAsia"/>
                <w:color w:val="000000"/>
                <w:sz w:val="24"/>
                <w:szCs w:val="24"/>
              </w:rPr>
              <w:t xml:space="preserve">年   月   日  </w:t>
            </w:r>
          </w:p>
          <w:p w14:paraId="3DBFB550" w14:textId="77777777" w:rsidR="00CB0FE0" w:rsidRDefault="00CB0FE0" w:rsidP="00066C59">
            <w:pPr>
              <w:numPr>
                <w:ilvl w:val="0"/>
                <w:numId w:val="1"/>
              </w:num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工程验收或鉴定时间： </w:t>
            </w:r>
            <w:r>
              <w:rPr>
                <w:rFonts w:ascii="仿宋" w:eastAsia="仿宋" w:hAnsi="仿宋" w:cs="Times New Roman"/>
                <w:color w:val="000000"/>
                <w:sz w:val="24"/>
                <w:szCs w:val="24"/>
              </w:rPr>
              <w:t xml:space="preserve">    </w:t>
            </w:r>
            <w:r>
              <w:rPr>
                <w:rFonts w:ascii="仿宋" w:eastAsia="仿宋" w:hAnsi="仿宋" w:cs="Times New Roman" w:hint="eastAsia"/>
                <w:color w:val="000000"/>
                <w:sz w:val="24"/>
                <w:szCs w:val="24"/>
              </w:rPr>
              <w:t>年    月    日</w:t>
            </w:r>
          </w:p>
          <w:p w14:paraId="7E9B853E" w14:textId="77777777" w:rsidR="00CB0FE0" w:rsidRDefault="00CB0FE0" w:rsidP="00066C59">
            <w:pPr>
              <w:numPr>
                <w:ilvl w:val="0"/>
                <w:numId w:val="1"/>
              </w:num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评价时间： </w:t>
            </w:r>
            <w:r>
              <w:rPr>
                <w:rFonts w:ascii="仿宋" w:eastAsia="仿宋" w:hAnsi="仿宋" w:cs="Times New Roman"/>
                <w:color w:val="000000"/>
                <w:sz w:val="24"/>
                <w:szCs w:val="24"/>
              </w:rPr>
              <w:t xml:space="preserve">    </w:t>
            </w:r>
            <w:r>
              <w:rPr>
                <w:rFonts w:ascii="仿宋" w:eastAsia="仿宋" w:hAnsi="仿宋" w:cs="Times New Roman" w:hint="eastAsia"/>
                <w:color w:val="000000"/>
                <w:sz w:val="24"/>
                <w:szCs w:val="24"/>
              </w:rPr>
              <w:t>年    月    日</w:t>
            </w:r>
          </w:p>
        </w:tc>
      </w:tr>
      <w:tr w:rsidR="00CB0FE0" w14:paraId="44626C83" w14:textId="77777777" w:rsidTr="00066C59">
        <w:trPr>
          <w:trHeight w:val="660"/>
        </w:trPr>
        <w:tc>
          <w:tcPr>
            <w:tcW w:w="2120" w:type="dxa"/>
            <w:tcBorders>
              <w:top w:val="single" w:sz="4" w:space="0" w:color="auto"/>
              <w:left w:val="single" w:sz="4" w:space="0" w:color="auto"/>
              <w:bottom w:val="single" w:sz="4" w:space="0" w:color="auto"/>
              <w:right w:val="single" w:sz="4" w:space="0" w:color="auto"/>
            </w:tcBorders>
            <w:vAlign w:val="center"/>
          </w:tcPr>
          <w:p w14:paraId="3672D5C5" w14:textId="77777777" w:rsidR="00CB0FE0" w:rsidRDefault="00CB0FE0" w:rsidP="00066C59">
            <w:pPr>
              <w:adjustRightInd w:val="0"/>
              <w:spacing w:line="400" w:lineRule="exact"/>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工程已受过</w:t>
            </w:r>
          </w:p>
          <w:p w14:paraId="6E7FA50E" w14:textId="77777777" w:rsidR="00CB0FE0" w:rsidRDefault="00CB0FE0" w:rsidP="00066C59">
            <w:pPr>
              <w:adjustRightInd w:val="0"/>
              <w:spacing w:line="400" w:lineRule="exact"/>
              <w:jc w:val="center"/>
              <w:rPr>
                <w:rFonts w:ascii="仿宋" w:eastAsia="仿宋" w:hAnsi="仿宋" w:cs="Times New Roman" w:hint="eastAsia"/>
                <w:color w:val="000000"/>
                <w:sz w:val="24"/>
                <w:szCs w:val="24"/>
              </w:rPr>
            </w:pPr>
            <w:r>
              <w:rPr>
                <w:rFonts w:ascii="仿宋" w:eastAsia="仿宋" w:hAnsi="仿宋" w:cs="Times New Roman" w:hint="eastAsia"/>
                <w:color w:val="000000"/>
                <w:sz w:val="28"/>
                <w:szCs w:val="28"/>
              </w:rPr>
              <w:t>的表彰</w:t>
            </w:r>
          </w:p>
        </w:tc>
        <w:tc>
          <w:tcPr>
            <w:tcW w:w="8228" w:type="dxa"/>
            <w:tcBorders>
              <w:top w:val="single" w:sz="4" w:space="0" w:color="auto"/>
              <w:left w:val="single" w:sz="4" w:space="0" w:color="auto"/>
              <w:bottom w:val="single" w:sz="4" w:space="0" w:color="auto"/>
              <w:right w:val="single" w:sz="4" w:space="0" w:color="auto"/>
            </w:tcBorders>
          </w:tcPr>
          <w:p w14:paraId="31EBF6A9" w14:textId="77777777" w:rsidR="00CB0FE0" w:rsidRDefault="00CB0FE0" w:rsidP="00066C59">
            <w:pPr>
              <w:adjustRightInd w:val="0"/>
              <w:rPr>
                <w:rFonts w:ascii="仿宋" w:eastAsia="仿宋" w:hAnsi="仿宋" w:cs="Times New Roman" w:hint="eastAsia"/>
                <w:color w:val="000000"/>
                <w:sz w:val="24"/>
                <w:szCs w:val="24"/>
              </w:rPr>
            </w:pPr>
          </w:p>
        </w:tc>
      </w:tr>
      <w:tr w:rsidR="00CB0FE0" w14:paraId="6EEF8AC0" w14:textId="77777777" w:rsidTr="00066C59">
        <w:trPr>
          <w:cantSplit/>
          <w:trHeight w:val="2658"/>
        </w:trPr>
        <w:tc>
          <w:tcPr>
            <w:tcW w:w="2120" w:type="dxa"/>
            <w:tcBorders>
              <w:top w:val="single" w:sz="4" w:space="0" w:color="auto"/>
              <w:left w:val="single" w:sz="4" w:space="0" w:color="auto"/>
              <w:bottom w:val="single" w:sz="4" w:space="0" w:color="auto"/>
              <w:right w:val="single" w:sz="4" w:space="0" w:color="auto"/>
            </w:tcBorders>
            <w:vAlign w:val="center"/>
          </w:tcPr>
          <w:p w14:paraId="0EE9C37F" w14:textId="77777777" w:rsidR="00CB0FE0" w:rsidRDefault="00CB0FE0" w:rsidP="00066C59">
            <w:pPr>
              <w:adjustRightInd w:val="0"/>
              <w:jc w:val="center"/>
              <w:rPr>
                <w:rFonts w:ascii="仿宋" w:eastAsia="仿宋" w:hAnsi="仿宋" w:cs="Times New Roman" w:hint="eastAsia"/>
                <w:color w:val="000000"/>
                <w:sz w:val="24"/>
                <w:szCs w:val="24"/>
              </w:rPr>
            </w:pPr>
          </w:p>
          <w:p w14:paraId="38FD93D0" w14:textId="77777777" w:rsidR="00CB0FE0" w:rsidRDefault="00CB0FE0" w:rsidP="00066C59">
            <w:pPr>
              <w:adjustRightInd w:val="0"/>
              <w:jc w:val="center"/>
              <w:rPr>
                <w:rFonts w:ascii="仿宋" w:eastAsia="仿宋" w:hAnsi="仿宋" w:cs="Times New Roman" w:hint="eastAsia"/>
                <w:color w:val="000000"/>
                <w:sz w:val="24"/>
                <w:szCs w:val="24"/>
              </w:rPr>
            </w:pPr>
            <w:r>
              <w:rPr>
                <w:rFonts w:ascii="仿宋" w:eastAsia="仿宋" w:hAnsi="仿宋" w:cs="Times New Roman" w:hint="eastAsia"/>
                <w:color w:val="000000"/>
                <w:sz w:val="28"/>
                <w:szCs w:val="28"/>
              </w:rPr>
              <w:t>联系人</w:t>
            </w:r>
          </w:p>
        </w:tc>
        <w:tc>
          <w:tcPr>
            <w:tcW w:w="8228" w:type="dxa"/>
            <w:tcBorders>
              <w:top w:val="single" w:sz="4" w:space="0" w:color="auto"/>
              <w:left w:val="single" w:sz="4" w:space="0" w:color="auto"/>
              <w:bottom w:val="single" w:sz="4" w:space="0" w:color="auto"/>
              <w:right w:val="single" w:sz="4" w:space="0" w:color="auto"/>
            </w:tcBorders>
          </w:tcPr>
          <w:p w14:paraId="731C60A3"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单位名称：</w:t>
            </w:r>
          </w:p>
          <w:p w14:paraId="22B43165" w14:textId="77777777" w:rsidR="00CB0FE0" w:rsidRDefault="00CB0FE0" w:rsidP="00066C59">
            <w:pPr>
              <w:adjustRightInd w:val="0"/>
              <w:spacing w:line="240" w:lineRule="exact"/>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                              </w:t>
            </w:r>
          </w:p>
          <w:p w14:paraId="75D7C3FC" w14:textId="77777777" w:rsidR="00CB0FE0" w:rsidRDefault="00CB0FE0" w:rsidP="00066C59">
            <w:pPr>
              <w:adjustRightInd w:val="0"/>
              <w:spacing w:line="40" w:lineRule="exact"/>
              <w:rPr>
                <w:rFonts w:ascii="仿宋" w:eastAsia="仿宋" w:hAnsi="仿宋" w:cs="Times New Roman" w:hint="eastAsia"/>
                <w:color w:val="000000"/>
                <w:sz w:val="24"/>
                <w:szCs w:val="24"/>
              </w:rPr>
            </w:pPr>
          </w:p>
          <w:p w14:paraId="718681A5" w14:textId="77777777" w:rsidR="00CB0FE0" w:rsidRDefault="00CB0FE0" w:rsidP="00066C59">
            <w:pPr>
              <w:tabs>
                <w:tab w:val="left" w:pos="5112"/>
              </w:tabs>
              <w:adjustRightInd w:val="0"/>
              <w:spacing w:line="240" w:lineRule="exact"/>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地址：                                          邮编：</w:t>
            </w:r>
          </w:p>
          <w:p w14:paraId="502894BF" w14:textId="77777777" w:rsidR="00CB0FE0" w:rsidRDefault="00CB0FE0" w:rsidP="00066C59">
            <w:pPr>
              <w:adjustRightInd w:val="0"/>
              <w:spacing w:line="240" w:lineRule="exact"/>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                                          </w:t>
            </w:r>
          </w:p>
          <w:p w14:paraId="3FDF3C54" w14:textId="77777777" w:rsidR="00CB0FE0" w:rsidRDefault="00CB0FE0" w:rsidP="00066C59">
            <w:pPr>
              <w:adjustRightInd w:val="0"/>
              <w:spacing w:line="40" w:lineRule="exact"/>
              <w:rPr>
                <w:rFonts w:ascii="仿宋" w:eastAsia="仿宋" w:hAnsi="仿宋" w:cs="Times New Roman" w:hint="eastAsia"/>
                <w:color w:val="000000"/>
                <w:sz w:val="24"/>
                <w:szCs w:val="24"/>
              </w:rPr>
            </w:pPr>
          </w:p>
          <w:p w14:paraId="721A2D4B"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姓名：               手机：</w:t>
            </w:r>
          </w:p>
          <w:p w14:paraId="71487AB9" w14:textId="77777777" w:rsidR="00CB0FE0" w:rsidRDefault="00CB0FE0" w:rsidP="00066C59">
            <w:pPr>
              <w:tabs>
                <w:tab w:val="left" w:pos="4542"/>
              </w:tabs>
              <w:adjustRightInd w:val="0"/>
              <w:spacing w:line="240" w:lineRule="exact"/>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                            </w:t>
            </w:r>
          </w:p>
          <w:p w14:paraId="0498FB61" w14:textId="77777777" w:rsidR="00CB0FE0" w:rsidRDefault="00CB0FE0" w:rsidP="00066C59">
            <w:pPr>
              <w:adjustRightInd w:val="0"/>
              <w:spacing w:line="40" w:lineRule="exact"/>
              <w:rPr>
                <w:rFonts w:ascii="仿宋" w:eastAsia="仿宋" w:hAnsi="仿宋" w:cs="Times New Roman" w:hint="eastAsia"/>
                <w:color w:val="000000"/>
                <w:sz w:val="24"/>
                <w:szCs w:val="24"/>
              </w:rPr>
            </w:pPr>
          </w:p>
          <w:p w14:paraId="7BF06890" w14:textId="77777777" w:rsidR="00CB0FE0" w:rsidRDefault="00CB0FE0" w:rsidP="00066C59">
            <w:pPr>
              <w:adjustRightIn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电话：               传真：    </w:t>
            </w:r>
          </w:p>
          <w:p w14:paraId="50E86295" w14:textId="77777777" w:rsidR="00CB0FE0" w:rsidRDefault="00CB0FE0" w:rsidP="00066C59">
            <w:pPr>
              <w:tabs>
                <w:tab w:val="left" w:pos="5232"/>
              </w:tabs>
              <w:adjustRightInd w:val="0"/>
              <w:spacing w:line="220" w:lineRule="exact"/>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 xml:space="preserve">                                                （公章）</w:t>
            </w:r>
          </w:p>
          <w:p w14:paraId="7E1ADB25" w14:textId="77777777" w:rsidR="00CB0FE0" w:rsidRDefault="00CB0FE0" w:rsidP="00066C59">
            <w:pPr>
              <w:adjustRightInd w:val="0"/>
              <w:spacing w:line="60" w:lineRule="exact"/>
              <w:rPr>
                <w:rFonts w:ascii="仿宋" w:eastAsia="仿宋" w:hAnsi="仿宋" w:cs="Times New Roman" w:hint="eastAsia"/>
                <w:color w:val="000000"/>
                <w:sz w:val="24"/>
                <w:szCs w:val="24"/>
              </w:rPr>
            </w:pPr>
          </w:p>
          <w:p w14:paraId="675625A8" w14:textId="77777777" w:rsidR="00CB0FE0" w:rsidRDefault="00CB0FE0" w:rsidP="00066C59">
            <w:pPr>
              <w:adjustRightInd w:val="0"/>
              <w:rPr>
                <w:rFonts w:ascii="仿宋" w:eastAsia="仿宋" w:hAnsi="仿宋" w:cs="Times New Roman" w:hint="eastAsia"/>
                <w:color w:val="000000"/>
                <w:szCs w:val="21"/>
              </w:rPr>
            </w:pPr>
            <w:r>
              <w:rPr>
                <w:rFonts w:ascii="仿宋" w:eastAsia="仿宋" w:hAnsi="仿宋" w:cs="Times New Roman" w:hint="eastAsia"/>
                <w:color w:val="000000"/>
                <w:sz w:val="24"/>
                <w:szCs w:val="24"/>
              </w:rPr>
              <w:t xml:space="preserve">Email：                                </w:t>
            </w:r>
          </w:p>
        </w:tc>
      </w:tr>
      <w:tr w:rsidR="00CB0FE0" w14:paraId="16727DDF" w14:textId="77777777" w:rsidTr="00066C59">
        <w:trPr>
          <w:trHeight w:val="839"/>
        </w:trPr>
        <w:tc>
          <w:tcPr>
            <w:tcW w:w="2120" w:type="dxa"/>
            <w:tcBorders>
              <w:top w:val="single" w:sz="4" w:space="0" w:color="auto"/>
              <w:left w:val="single" w:sz="4" w:space="0" w:color="auto"/>
              <w:bottom w:val="single" w:sz="4" w:space="0" w:color="auto"/>
              <w:right w:val="single" w:sz="4" w:space="0" w:color="auto"/>
            </w:tcBorders>
            <w:vAlign w:val="center"/>
          </w:tcPr>
          <w:p w14:paraId="76AAD717" w14:textId="77777777" w:rsidR="00CB0FE0" w:rsidRDefault="00CB0FE0" w:rsidP="00066C59">
            <w:pPr>
              <w:adjustRightInd w:val="0"/>
              <w:jc w:val="center"/>
              <w:rPr>
                <w:rFonts w:ascii="仿宋" w:eastAsia="仿宋" w:hAnsi="仿宋" w:cs="Times New Roman" w:hint="eastAsia"/>
                <w:color w:val="000000"/>
                <w:sz w:val="24"/>
                <w:szCs w:val="24"/>
              </w:rPr>
            </w:pPr>
            <w:r>
              <w:rPr>
                <w:rFonts w:ascii="仿宋" w:eastAsia="仿宋" w:hAnsi="仿宋" w:cs="Times New Roman" w:hint="eastAsia"/>
                <w:color w:val="000000"/>
                <w:sz w:val="28"/>
                <w:szCs w:val="28"/>
              </w:rPr>
              <w:t>申报日期</w:t>
            </w:r>
          </w:p>
        </w:tc>
        <w:tc>
          <w:tcPr>
            <w:tcW w:w="8228" w:type="dxa"/>
            <w:tcBorders>
              <w:top w:val="single" w:sz="4" w:space="0" w:color="auto"/>
              <w:left w:val="single" w:sz="4" w:space="0" w:color="auto"/>
              <w:bottom w:val="single" w:sz="4" w:space="0" w:color="auto"/>
              <w:right w:val="single" w:sz="4" w:space="0" w:color="auto"/>
            </w:tcBorders>
            <w:vAlign w:val="center"/>
          </w:tcPr>
          <w:p w14:paraId="130A8A90" w14:textId="77777777" w:rsidR="00CB0FE0" w:rsidRDefault="00CB0FE0" w:rsidP="00066C59">
            <w:pPr>
              <w:adjustRightInd w:val="0"/>
              <w:jc w:val="center"/>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年     月     日</w:t>
            </w:r>
          </w:p>
        </w:tc>
      </w:tr>
    </w:tbl>
    <w:p w14:paraId="41539965" w14:textId="77777777" w:rsidR="00CB0FE0" w:rsidRDefault="00CB0FE0" w:rsidP="00CB0FE0">
      <w:pPr>
        <w:spacing w:line="460" w:lineRule="exact"/>
        <w:ind w:right="480"/>
        <w:jc w:val="center"/>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lastRenderedPageBreak/>
        <w:t xml:space="preserve">工 程 概 要 </w:t>
      </w:r>
      <w:proofErr w:type="gramStart"/>
      <w:r>
        <w:rPr>
          <w:rFonts w:ascii="仿宋" w:eastAsia="仿宋" w:hAnsi="仿宋" w:cs="Times New Roman" w:hint="eastAsia"/>
          <w:b/>
          <w:color w:val="000000"/>
          <w:sz w:val="32"/>
          <w:szCs w:val="32"/>
        </w:rPr>
        <w:t>介</w:t>
      </w:r>
      <w:proofErr w:type="gramEnd"/>
      <w:r>
        <w:rPr>
          <w:rFonts w:ascii="仿宋" w:eastAsia="仿宋" w:hAnsi="仿宋" w:cs="Times New Roman" w:hint="eastAsia"/>
          <w:b/>
          <w:color w:val="000000"/>
          <w:sz w:val="32"/>
          <w:szCs w:val="32"/>
        </w:rPr>
        <w:t xml:space="preserve"> </w:t>
      </w:r>
      <w:proofErr w:type="gramStart"/>
      <w:r>
        <w:rPr>
          <w:rFonts w:ascii="仿宋" w:eastAsia="仿宋" w:hAnsi="仿宋" w:cs="Times New Roman" w:hint="eastAsia"/>
          <w:b/>
          <w:color w:val="000000"/>
          <w:sz w:val="32"/>
          <w:szCs w:val="32"/>
        </w:rPr>
        <w:t>绍</w:t>
      </w:r>
      <w:proofErr w:type="gramEnd"/>
    </w:p>
    <w:p w14:paraId="3F30992C" w14:textId="77777777" w:rsidR="00CB0FE0" w:rsidRDefault="00CB0FE0" w:rsidP="00CB0FE0">
      <w:pPr>
        <w:spacing w:line="460" w:lineRule="exact"/>
        <w:ind w:right="480"/>
        <w:jc w:val="center"/>
        <w:rPr>
          <w:rFonts w:ascii="仿宋" w:eastAsia="仿宋" w:hAnsi="仿宋" w:cs="Times New Roman" w:hint="eastAsia"/>
          <w:b/>
          <w:color w:val="000000"/>
          <w:sz w:val="28"/>
          <w:szCs w:val="28"/>
        </w:rPr>
      </w:pPr>
      <w:r>
        <w:rPr>
          <w:rFonts w:ascii="仿宋" w:eastAsia="仿宋" w:hAnsi="仿宋" w:cs="Times New Roman" w:hint="eastAsia"/>
          <w:b/>
          <w:color w:val="000000"/>
          <w:sz w:val="28"/>
          <w:szCs w:val="28"/>
        </w:rPr>
        <w:t>（1</w:t>
      </w:r>
      <w:r>
        <w:rPr>
          <w:rFonts w:ascii="仿宋" w:eastAsia="仿宋" w:hAnsi="仿宋" w:cs="Times New Roman"/>
          <w:b/>
          <w:color w:val="000000"/>
          <w:sz w:val="28"/>
          <w:szCs w:val="28"/>
        </w:rPr>
        <w:t>500</w:t>
      </w:r>
      <w:r>
        <w:rPr>
          <w:rFonts w:ascii="仿宋" w:eastAsia="仿宋" w:hAnsi="仿宋" w:cs="Times New Roman" w:hint="eastAsia"/>
          <w:b/>
          <w:color w:val="000000"/>
          <w:sz w:val="28"/>
          <w:szCs w:val="28"/>
        </w:rPr>
        <w:t>字以内）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CB0FE0" w14:paraId="1A9EA685" w14:textId="77777777" w:rsidTr="00066C59">
        <w:trPr>
          <w:trHeight w:val="12832"/>
        </w:trPr>
        <w:tc>
          <w:tcPr>
            <w:tcW w:w="10349" w:type="dxa"/>
            <w:tcBorders>
              <w:top w:val="single" w:sz="4" w:space="0" w:color="auto"/>
              <w:left w:val="single" w:sz="4" w:space="0" w:color="auto"/>
              <w:bottom w:val="single" w:sz="4" w:space="0" w:color="auto"/>
              <w:right w:val="single" w:sz="4" w:space="0" w:color="auto"/>
            </w:tcBorders>
          </w:tcPr>
          <w:p w14:paraId="467112E3" w14:textId="77777777" w:rsidR="00CB0FE0" w:rsidRDefault="00CB0FE0" w:rsidP="00066C59">
            <w:pPr>
              <w:spacing w:line="240" w:lineRule="exact"/>
              <w:ind w:left="5250" w:firstLineChars="200" w:firstLine="560"/>
              <w:rPr>
                <w:rFonts w:ascii="仿宋" w:eastAsia="仿宋" w:hAnsi="仿宋" w:cs="Times New Roman" w:hint="eastAsia"/>
                <w:color w:val="000000"/>
                <w:sz w:val="28"/>
                <w:szCs w:val="28"/>
              </w:rPr>
            </w:pPr>
          </w:p>
          <w:p w14:paraId="7AEE6980" w14:textId="77777777" w:rsidR="00CB0FE0" w:rsidRDefault="00CB0FE0" w:rsidP="00066C59">
            <w:pPr>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内容：工程立项背景、资金来源、建设概况，以及整体设计、技术、实施过程、质量、运行等情况。</w:t>
            </w:r>
          </w:p>
          <w:p w14:paraId="275247F1" w14:textId="77777777" w:rsidR="00CB0FE0" w:rsidRDefault="00CB0FE0" w:rsidP="00066C59">
            <w:pPr>
              <w:ind w:firstLineChars="200" w:firstLine="560"/>
              <w:rPr>
                <w:rFonts w:ascii="仿宋" w:eastAsia="仿宋" w:hAnsi="仿宋" w:cs="Times New Roman" w:hint="eastAsia"/>
                <w:color w:val="000000"/>
                <w:sz w:val="28"/>
                <w:szCs w:val="28"/>
              </w:rPr>
            </w:pPr>
          </w:p>
        </w:tc>
      </w:tr>
    </w:tbl>
    <w:p w14:paraId="5366F81C" w14:textId="77777777" w:rsidR="00CB0FE0" w:rsidRDefault="00CB0FE0" w:rsidP="00CB0FE0">
      <w:pPr>
        <w:spacing w:line="460" w:lineRule="exact"/>
        <w:ind w:firstLineChars="645" w:firstLine="2072"/>
        <w:rPr>
          <w:rFonts w:ascii="仿宋" w:eastAsia="仿宋" w:hAnsi="仿宋" w:cs="Times New Roman" w:hint="eastAsia"/>
          <w:b/>
          <w:color w:val="000000"/>
          <w:sz w:val="32"/>
          <w:szCs w:val="32"/>
        </w:rPr>
      </w:pPr>
    </w:p>
    <w:p w14:paraId="30492210" w14:textId="77777777" w:rsidR="00CB0FE0" w:rsidRDefault="00CB0FE0" w:rsidP="00CB0FE0">
      <w:pPr>
        <w:spacing w:line="460" w:lineRule="exact"/>
        <w:jc w:val="center"/>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lastRenderedPageBreak/>
        <w:t>工程效益和运行状况证明</w:t>
      </w:r>
    </w:p>
    <w:tbl>
      <w:tblPr>
        <w:tblpPr w:leftFromText="180" w:rightFromText="180"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8"/>
      </w:tblGrid>
      <w:tr w:rsidR="00CB0FE0" w14:paraId="3E1C59F5" w14:textId="77777777" w:rsidTr="00066C59">
        <w:trPr>
          <w:trHeight w:val="12858"/>
        </w:trPr>
        <w:tc>
          <w:tcPr>
            <w:tcW w:w="10398" w:type="dxa"/>
            <w:tcBorders>
              <w:top w:val="single" w:sz="4" w:space="0" w:color="auto"/>
              <w:left w:val="single" w:sz="4" w:space="0" w:color="auto"/>
              <w:bottom w:val="single" w:sz="4" w:space="0" w:color="auto"/>
              <w:right w:val="single" w:sz="4" w:space="0" w:color="auto"/>
            </w:tcBorders>
          </w:tcPr>
          <w:p w14:paraId="00AC9C21" w14:textId="77777777" w:rsidR="00CB0FE0" w:rsidRDefault="00CB0FE0" w:rsidP="00066C59">
            <w:pPr>
              <w:spacing w:line="240" w:lineRule="exact"/>
              <w:ind w:left="5250" w:firstLineChars="200" w:firstLine="560"/>
              <w:rPr>
                <w:rFonts w:ascii="仿宋" w:eastAsia="仿宋" w:hAnsi="仿宋" w:cs="Times New Roman" w:hint="eastAsia"/>
                <w:color w:val="000000"/>
                <w:sz w:val="28"/>
                <w:szCs w:val="28"/>
              </w:rPr>
            </w:pPr>
          </w:p>
          <w:p w14:paraId="78EE4912" w14:textId="77777777" w:rsidR="00CB0FE0" w:rsidRDefault="00CB0FE0" w:rsidP="00066C59">
            <w:pPr>
              <w:rPr>
                <w:rFonts w:ascii="仿宋_GB2312" w:eastAsia="仿宋_GB2312" w:hAnsi="宋体" w:cs="Times New Roman" w:hint="eastAsia"/>
                <w:color w:val="000000"/>
                <w:sz w:val="32"/>
                <w:szCs w:val="32"/>
              </w:rPr>
            </w:pPr>
            <w:r>
              <w:rPr>
                <w:rFonts w:ascii="仿宋" w:eastAsia="仿宋" w:hAnsi="仿宋" w:cs="Times New Roman" w:hint="eastAsia"/>
                <w:color w:val="000000"/>
                <w:sz w:val="28"/>
                <w:szCs w:val="28"/>
              </w:rPr>
              <w:t>一、工程效益情况（经济效益、社会效益，经济效益应量化）</w:t>
            </w:r>
          </w:p>
          <w:p w14:paraId="68762263" w14:textId="77777777" w:rsidR="00CB0FE0" w:rsidRDefault="00CB0FE0" w:rsidP="00066C59">
            <w:pPr>
              <w:rPr>
                <w:rFonts w:ascii="仿宋" w:eastAsia="仿宋" w:hAnsi="仿宋" w:cs="Times New Roman" w:hint="eastAsia"/>
                <w:color w:val="000000"/>
                <w:sz w:val="28"/>
                <w:szCs w:val="28"/>
              </w:rPr>
            </w:pPr>
          </w:p>
          <w:p w14:paraId="17121618" w14:textId="77777777" w:rsidR="00CB0FE0" w:rsidRDefault="00CB0FE0" w:rsidP="00066C59">
            <w:pPr>
              <w:rPr>
                <w:rFonts w:ascii="仿宋" w:eastAsia="仿宋" w:hAnsi="仿宋" w:cs="Times New Roman" w:hint="eastAsia"/>
                <w:color w:val="000000"/>
                <w:sz w:val="28"/>
                <w:szCs w:val="28"/>
              </w:rPr>
            </w:pPr>
          </w:p>
          <w:p w14:paraId="2BE6604D" w14:textId="77777777" w:rsidR="00CB0FE0" w:rsidRDefault="00CB0FE0" w:rsidP="00066C59">
            <w:pPr>
              <w:rPr>
                <w:rFonts w:ascii="仿宋" w:eastAsia="仿宋" w:hAnsi="仿宋" w:cs="Times New Roman" w:hint="eastAsia"/>
                <w:color w:val="000000"/>
                <w:sz w:val="28"/>
                <w:szCs w:val="28"/>
              </w:rPr>
            </w:pPr>
          </w:p>
          <w:p w14:paraId="40092BAF" w14:textId="77777777" w:rsidR="00CB0FE0" w:rsidRDefault="00CB0FE0" w:rsidP="00066C59">
            <w:pPr>
              <w:rPr>
                <w:rFonts w:ascii="仿宋" w:eastAsia="仿宋" w:hAnsi="仿宋" w:cs="Times New Roman" w:hint="eastAsia"/>
                <w:color w:val="000000"/>
                <w:sz w:val="28"/>
                <w:szCs w:val="28"/>
              </w:rPr>
            </w:pPr>
          </w:p>
          <w:p w14:paraId="3ADDBDE1" w14:textId="77777777" w:rsidR="00CB0FE0" w:rsidRDefault="00CB0FE0" w:rsidP="00066C59">
            <w:pPr>
              <w:rPr>
                <w:rFonts w:ascii="仿宋" w:eastAsia="仿宋" w:hAnsi="仿宋" w:cs="Times New Roman" w:hint="eastAsia"/>
                <w:color w:val="000000"/>
                <w:sz w:val="28"/>
                <w:szCs w:val="28"/>
              </w:rPr>
            </w:pPr>
          </w:p>
          <w:p w14:paraId="67CA2A64" w14:textId="77777777" w:rsidR="00CB0FE0" w:rsidRDefault="00CB0FE0" w:rsidP="00066C59">
            <w:pPr>
              <w:rPr>
                <w:rFonts w:ascii="仿宋" w:eastAsia="仿宋" w:hAnsi="仿宋" w:cs="Times New Roman" w:hint="eastAsia"/>
                <w:color w:val="000000"/>
                <w:sz w:val="28"/>
                <w:szCs w:val="28"/>
              </w:rPr>
            </w:pPr>
          </w:p>
          <w:p w14:paraId="51C92D5F" w14:textId="77777777" w:rsidR="00CB0FE0" w:rsidRDefault="00CB0FE0" w:rsidP="00066C59">
            <w:pPr>
              <w:rPr>
                <w:rFonts w:ascii="仿宋" w:eastAsia="仿宋" w:hAnsi="仿宋" w:cs="Times New Roman" w:hint="eastAsia"/>
                <w:color w:val="000000"/>
                <w:sz w:val="28"/>
                <w:szCs w:val="28"/>
              </w:rPr>
            </w:pPr>
          </w:p>
          <w:p w14:paraId="2DDE76B2" w14:textId="77777777" w:rsidR="00CB0FE0" w:rsidRDefault="00CB0FE0" w:rsidP="00066C59">
            <w:pPr>
              <w:rPr>
                <w:rFonts w:ascii="仿宋" w:eastAsia="仿宋" w:hAnsi="仿宋" w:cs="Times New Roman" w:hint="eastAsia"/>
                <w:color w:val="000000"/>
                <w:sz w:val="28"/>
                <w:szCs w:val="28"/>
              </w:rPr>
            </w:pPr>
          </w:p>
          <w:p w14:paraId="4A7C54B1" w14:textId="77777777" w:rsidR="00CB0FE0" w:rsidRDefault="00CB0FE0" w:rsidP="00066C59">
            <w:pP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二、工程运行开始时间及运行的稳定状况</w:t>
            </w:r>
          </w:p>
          <w:p w14:paraId="1EC9F5D3" w14:textId="77777777" w:rsidR="00CB0FE0" w:rsidRDefault="00CB0FE0" w:rsidP="00066C59">
            <w:pPr>
              <w:spacing w:line="540" w:lineRule="exact"/>
              <w:ind w:firstLineChars="200" w:firstLine="560"/>
              <w:rPr>
                <w:rFonts w:ascii="仿宋" w:eastAsia="仿宋" w:hAnsi="仿宋" w:cs="Times New Roman" w:hint="eastAsia"/>
                <w:color w:val="000000"/>
                <w:sz w:val="28"/>
                <w:szCs w:val="28"/>
              </w:rPr>
            </w:pPr>
          </w:p>
          <w:p w14:paraId="44E86C3B" w14:textId="77777777" w:rsidR="00CB0FE0" w:rsidRDefault="00CB0FE0" w:rsidP="00066C59">
            <w:pPr>
              <w:spacing w:line="540" w:lineRule="exact"/>
              <w:ind w:firstLineChars="200" w:firstLine="560"/>
              <w:rPr>
                <w:rFonts w:ascii="仿宋" w:eastAsia="仿宋" w:hAnsi="仿宋" w:cs="Times New Roman" w:hint="eastAsia"/>
                <w:color w:val="000000"/>
                <w:sz w:val="28"/>
                <w:szCs w:val="28"/>
              </w:rPr>
            </w:pPr>
          </w:p>
          <w:p w14:paraId="238CDF57" w14:textId="77777777" w:rsidR="00CB0FE0" w:rsidRDefault="00CB0FE0" w:rsidP="00066C59">
            <w:pPr>
              <w:spacing w:line="540" w:lineRule="exact"/>
              <w:ind w:firstLineChars="200" w:firstLine="560"/>
              <w:rPr>
                <w:rFonts w:ascii="仿宋" w:eastAsia="仿宋" w:hAnsi="仿宋" w:cs="Times New Roman" w:hint="eastAsia"/>
                <w:color w:val="000000"/>
                <w:sz w:val="28"/>
                <w:szCs w:val="28"/>
              </w:rPr>
            </w:pPr>
          </w:p>
          <w:p w14:paraId="6E60C027" w14:textId="77777777" w:rsidR="00CB0FE0" w:rsidRDefault="00CB0FE0" w:rsidP="00066C59">
            <w:pPr>
              <w:spacing w:line="540" w:lineRule="exac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 xml:space="preserve">  </w:t>
            </w:r>
          </w:p>
          <w:p w14:paraId="10B8972D" w14:textId="77777777" w:rsidR="00CB0FE0" w:rsidRDefault="00CB0FE0" w:rsidP="00066C59">
            <w:pPr>
              <w:spacing w:line="540" w:lineRule="exact"/>
              <w:ind w:firstLineChars="200" w:firstLine="560"/>
              <w:rPr>
                <w:rFonts w:ascii="仿宋" w:eastAsia="仿宋" w:hAnsi="仿宋" w:cs="Times New Roman" w:hint="eastAsia"/>
                <w:color w:val="000000"/>
                <w:sz w:val="28"/>
                <w:szCs w:val="28"/>
              </w:rPr>
            </w:pPr>
          </w:p>
          <w:p w14:paraId="148C4855" w14:textId="77777777" w:rsidR="00CB0FE0" w:rsidRDefault="00CB0FE0" w:rsidP="00066C59">
            <w:pPr>
              <w:spacing w:line="540" w:lineRule="exac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 xml:space="preserve">  </w:t>
            </w:r>
          </w:p>
          <w:p w14:paraId="64BF9415" w14:textId="77777777" w:rsidR="00CB0FE0" w:rsidRDefault="00CB0FE0" w:rsidP="00066C59">
            <w:pPr>
              <w:spacing w:line="540" w:lineRule="exact"/>
              <w:ind w:firstLineChars="200" w:firstLine="560"/>
              <w:rPr>
                <w:rFonts w:ascii="仿宋" w:eastAsia="仿宋" w:hAnsi="仿宋" w:cs="Times New Roman" w:hint="eastAsia"/>
                <w:color w:val="000000"/>
                <w:sz w:val="28"/>
                <w:szCs w:val="28"/>
              </w:rPr>
            </w:pPr>
          </w:p>
          <w:p w14:paraId="24A0D41B" w14:textId="77777777" w:rsidR="00CB0FE0" w:rsidRDefault="00CB0FE0" w:rsidP="00066C59">
            <w:pPr>
              <w:spacing w:line="540" w:lineRule="exact"/>
              <w:rPr>
                <w:rFonts w:ascii="仿宋" w:eastAsia="仿宋" w:hAnsi="仿宋" w:cs="Times New Roman" w:hint="eastAsia"/>
                <w:color w:val="000000"/>
                <w:sz w:val="28"/>
                <w:szCs w:val="28"/>
              </w:rPr>
            </w:pPr>
          </w:p>
          <w:p w14:paraId="48F5C78E" w14:textId="77777777" w:rsidR="00CB0FE0" w:rsidRDefault="00CB0FE0" w:rsidP="00066C59">
            <w:pPr>
              <w:spacing w:line="540" w:lineRule="exac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 xml:space="preserve">                                       业主单位印章：</w:t>
            </w:r>
          </w:p>
          <w:p w14:paraId="17F571D3" w14:textId="77777777" w:rsidR="00CB0FE0" w:rsidRDefault="00CB0FE0" w:rsidP="00066C59">
            <w:pPr>
              <w:spacing w:line="540" w:lineRule="exact"/>
              <w:rPr>
                <w:rFonts w:ascii="仿宋" w:eastAsia="仿宋" w:hAnsi="仿宋" w:cs="Times New Roman" w:hint="eastAsia"/>
                <w:color w:val="000000"/>
                <w:sz w:val="24"/>
                <w:szCs w:val="24"/>
              </w:rPr>
            </w:pPr>
            <w:r>
              <w:rPr>
                <w:rFonts w:ascii="仿宋" w:eastAsia="仿宋" w:hAnsi="仿宋" w:cs="Times New Roman" w:hint="eastAsia"/>
                <w:color w:val="000000"/>
                <w:sz w:val="28"/>
                <w:szCs w:val="28"/>
              </w:rPr>
              <w:t xml:space="preserve">                                                   年　　月　　日</w:t>
            </w:r>
          </w:p>
        </w:tc>
      </w:tr>
    </w:tbl>
    <w:p w14:paraId="60B3EF95" w14:textId="77777777" w:rsidR="00CB0FE0" w:rsidRDefault="00CB0FE0" w:rsidP="00CB0FE0">
      <w:pPr>
        <w:spacing w:line="460" w:lineRule="exact"/>
        <w:jc w:val="center"/>
        <w:rPr>
          <w:rFonts w:ascii="仿宋" w:eastAsia="仿宋" w:hAnsi="仿宋" w:cs="Times New Roman" w:hint="eastAsia"/>
          <w:b/>
          <w:color w:val="000000"/>
          <w:sz w:val="32"/>
          <w:szCs w:val="32"/>
        </w:rPr>
      </w:pPr>
    </w:p>
    <w:p w14:paraId="71FB1053" w14:textId="77777777" w:rsidR="00CB0FE0" w:rsidRDefault="00CB0FE0" w:rsidP="00CB0FE0">
      <w:pPr>
        <w:spacing w:line="460" w:lineRule="exact"/>
        <w:jc w:val="center"/>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lastRenderedPageBreak/>
        <w:t>推（自）</w:t>
      </w:r>
      <w:proofErr w:type="gramStart"/>
      <w:r>
        <w:rPr>
          <w:rFonts w:ascii="仿宋" w:eastAsia="仿宋" w:hAnsi="仿宋" w:cs="Times New Roman" w:hint="eastAsia"/>
          <w:b/>
          <w:color w:val="000000"/>
          <w:sz w:val="32"/>
          <w:szCs w:val="32"/>
        </w:rPr>
        <w:t>荐单位</w:t>
      </w:r>
      <w:proofErr w:type="gramEnd"/>
      <w:r>
        <w:rPr>
          <w:rFonts w:ascii="仿宋" w:eastAsia="仿宋" w:hAnsi="仿宋" w:cs="Times New Roman" w:hint="eastAsia"/>
          <w:b/>
          <w:color w:val="000000"/>
          <w:sz w:val="32"/>
          <w:szCs w:val="32"/>
        </w:rPr>
        <w:t>意见</w:t>
      </w:r>
    </w:p>
    <w:p w14:paraId="47AE4141" w14:textId="77777777" w:rsidR="00CB0FE0" w:rsidRDefault="00CB0FE0" w:rsidP="00CB0FE0">
      <w:pPr>
        <w:tabs>
          <w:tab w:val="left" w:pos="8640"/>
        </w:tabs>
        <w:rPr>
          <w:rFonts w:ascii="仿宋" w:eastAsia="仿宋" w:hAnsi="仿宋" w:cs="Times New Roman" w:hint="eastAsia"/>
          <w:color w:val="000000"/>
          <w:spacing w:val="-10"/>
          <w:szCs w:val="21"/>
        </w:rPr>
      </w:pPr>
      <w:r>
        <w:rPr>
          <w:rFonts w:ascii="Times New Roman" w:eastAsia="宋体" w:hAnsi="Times New Roman" w:cs="Times New Roman" w:hint="eastAsia"/>
          <w:noProof/>
          <w:szCs w:val="24"/>
        </w:rPr>
        <mc:AlternateContent>
          <mc:Choice Requires="wpg">
            <w:drawing>
              <wp:anchor distT="0" distB="0" distL="114300" distR="114300" simplePos="0" relativeHeight="251659264" behindDoc="1" locked="0" layoutInCell="0" allowOverlap="1" wp14:anchorId="6C8DB3D7" wp14:editId="13392DDA">
                <wp:simplePos x="0" y="0"/>
                <wp:positionH relativeFrom="page">
                  <wp:posOffset>505460</wp:posOffset>
                </wp:positionH>
                <wp:positionV relativeFrom="page">
                  <wp:posOffset>1676400</wp:posOffset>
                </wp:positionV>
                <wp:extent cx="6560185" cy="7964170"/>
                <wp:effectExtent l="0" t="0" r="12065" b="17780"/>
                <wp:wrapNone/>
                <wp:docPr id="8" name="组合 70"/>
                <wp:cNvGraphicFramePr/>
                <a:graphic xmlns:a="http://schemas.openxmlformats.org/drawingml/2006/main">
                  <a:graphicData uri="http://schemas.microsoft.com/office/word/2010/wordprocessingGroup">
                    <wpg:wgp>
                      <wpg:cNvGrpSpPr/>
                      <wpg:grpSpPr>
                        <a:xfrm>
                          <a:off x="0" y="0"/>
                          <a:ext cx="6560185" cy="7964170"/>
                          <a:chOff x="0" y="0"/>
                          <a:chExt cx="9208" cy="13262"/>
                        </a:xfrm>
                      </wpg:grpSpPr>
                      <wps:wsp>
                        <wps:cNvPr id="9" name="未知"/>
                        <wps:cNvSpPr/>
                        <wps:spPr bwMode="auto">
                          <a:xfrm>
                            <a:off x="6" y="5"/>
                            <a:ext cx="9196" cy="0"/>
                          </a:xfrm>
                          <a:custGeom>
                            <a:avLst/>
                            <a:gdLst>
                              <a:gd name="T0" fmla="*/ 0 w 9196"/>
                              <a:gd name="T1" fmla="*/ 9195 w 9196"/>
                            </a:gdLst>
                            <a:ahLst/>
                            <a:cxnLst>
                              <a:cxn ang="0">
                                <a:pos x="T0" y="0"/>
                              </a:cxn>
                              <a:cxn ang="0">
                                <a:pos x="T1" y="0"/>
                              </a:cxn>
                            </a:cxnLst>
                            <a:rect l="0" t="0" r="r" b="b"/>
                            <a:pathLst>
                              <a:path w="9196">
                                <a:moveTo>
                                  <a:pt x="0" y="0"/>
                                </a:moveTo>
                                <a:lnTo>
                                  <a:pt x="9195" y="0"/>
                                </a:lnTo>
                              </a:path>
                            </a:pathLst>
                          </a:custGeom>
                          <a:noFill/>
                          <a:ln w="7365">
                            <a:solidFill>
                              <a:srgbClr val="000000"/>
                            </a:solidFill>
                            <a:round/>
                          </a:ln>
                        </wps:spPr>
                        <wps:bodyPr rot="0" vert="horz" wrap="square" lIns="91440" tIns="45720" rIns="91440" bIns="45720" anchor="t" anchorCtr="0" upright="1">
                          <a:noAutofit/>
                        </wps:bodyPr>
                      </wps:wsp>
                      <wps:wsp>
                        <wps:cNvPr id="10" name="未知"/>
                        <wps:cNvSpPr/>
                        <wps:spPr bwMode="auto">
                          <a:xfrm>
                            <a:off x="11" y="10"/>
                            <a:ext cx="0" cy="13246"/>
                          </a:xfrm>
                          <a:custGeom>
                            <a:avLst/>
                            <a:gdLst>
                              <a:gd name="T0" fmla="*/ 0 h 13246"/>
                              <a:gd name="T1" fmla="*/ 13245 h 13246"/>
                            </a:gdLst>
                            <a:ahLst/>
                            <a:cxnLst>
                              <a:cxn ang="0">
                                <a:pos x="0" y="T0"/>
                              </a:cxn>
                              <a:cxn ang="0">
                                <a:pos x="0" y="T1"/>
                              </a:cxn>
                            </a:cxnLst>
                            <a:rect l="0" t="0" r="r" b="b"/>
                            <a:pathLst>
                              <a:path h="13246">
                                <a:moveTo>
                                  <a:pt x="0" y="0"/>
                                </a:moveTo>
                                <a:lnTo>
                                  <a:pt x="0" y="13245"/>
                                </a:lnTo>
                              </a:path>
                            </a:pathLst>
                          </a:custGeom>
                          <a:noFill/>
                          <a:ln w="7366">
                            <a:solidFill>
                              <a:srgbClr val="000000"/>
                            </a:solidFill>
                            <a:round/>
                          </a:ln>
                        </wps:spPr>
                        <wps:bodyPr rot="0" vert="horz" wrap="square" lIns="91440" tIns="45720" rIns="91440" bIns="45720" anchor="t" anchorCtr="0" upright="1">
                          <a:noAutofit/>
                        </wps:bodyPr>
                      </wps:wsp>
                      <wps:wsp>
                        <wps:cNvPr id="11" name="未知"/>
                        <wps:cNvSpPr/>
                        <wps:spPr bwMode="auto">
                          <a:xfrm>
                            <a:off x="9197" y="10"/>
                            <a:ext cx="0" cy="13246"/>
                          </a:xfrm>
                          <a:custGeom>
                            <a:avLst/>
                            <a:gdLst>
                              <a:gd name="T0" fmla="*/ 0 h 13246"/>
                              <a:gd name="T1" fmla="*/ 13245 h 13246"/>
                            </a:gdLst>
                            <a:ahLst/>
                            <a:cxnLst>
                              <a:cxn ang="0">
                                <a:pos x="0" y="T0"/>
                              </a:cxn>
                              <a:cxn ang="0">
                                <a:pos x="0" y="T1"/>
                              </a:cxn>
                            </a:cxnLst>
                            <a:rect l="0" t="0" r="r" b="b"/>
                            <a:pathLst>
                              <a:path h="13246">
                                <a:moveTo>
                                  <a:pt x="0" y="0"/>
                                </a:moveTo>
                                <a:lnTo>
                                  <a:pt x="0" y="13245"/>
                                </a:lnTo>
                              </a:path>
                            </a:pathLst>
                          </a:custGeom>
                          <a:noFill/>
                          <a:ln w="7365">
                            <a:solidFill>
                              <a:srgbClr val="000000"/>
                            </a:solidFill>
                            <a:round/>
                          </a:ln>
                        </wps:spPr>
                        <wps:bodyPr rot="0" vert="horz" wrap="square" lIns="91440" tIns="45720" rIns="91440" bIns="45720" anchor="t" anchorCtr="0" upright="1">
                          <a:noAutofit/>
                        </wps:bodyPr>
                      </wps:wsp>
                      <wps:wsp>
                        <wps:cNvPr id="12" name="未知"/>
                        <wps:cNvSpPr/>
                        <wps:spPr bwMode="auto">
                          <a:xfrm>
                            <a:off x="6" y="7640"/>
                            <a:ext cx="9196" cy="0"/>
                          </a:xfrm>
                          <a:custGeom>
                            <a:avLst/>
                            <a:gdLst>
                              <a:gd name="T0" fmla="*/ 0 w 9196"/>
                              <a:gd name="T1" fmla="*/ 9195 w 9196"/>
                            </a:gdLst>
                            <a:ahLst/>
                            <a:cxnLst>
                              <a:cxn ang="0">
                                <a:pos x="T0" y="0"/>
                              </a:cxn>
                              <a:cxn ang="0">
                                <a:pos x="T1" y="0"/>
                              </a:cxn>
                            </a:cxnLst>
                            <a:rect l="0" t="0" r="r" b="b"/>
                            <a:pathLst>
                              <a:path w="9196">
                                <a:moveTo>
                                  <a:pt x="0" y="0"/>
                                </a:moveTo>
                                <a:lnTo>
                                  <a:pt x="9195" y="0"/>
                                </a:lnTo>
                              </a:path>
                            </a:pathLst>
                          </a:custGeom>
                          <a:noFill/>
                          <a:ln w="7366">
                            <a:solidFill>
                              <a:srgbClr val="000000"/>
                            </a:solidFill>
                            <a:round/>
                          </a:ln>
                        </wps:spPr>
                        <wps:bodyPr rot="0" vert="horz" wrap="square" lIns="91440" tIns="45720" rIns="91440" bIns="45720" anchor="t" anchorCtr="0" upright="1">
                          <a:noAutofit/>
                        </wps:bodyPr>
                      </wps:wsp>
                      <wps:wsp>
                        <wps:cNvPr id="13" name="未知"/>
                        <wps:cNvSpPr/>
                        <wps:spPr bwMode="auto">
                          <a:xfrm>
                            <a:off x="6" y="13251"/>
                            <a:ext cx="9196" cy="0"/>
                          </a:xfrm>
                          <a:custGeom>
                            <a:avLst/>
                            <a:gdLst>
                              <a:gd name="T0" fmla="*/ 0 w 9196"/>
                              <a:gd name="T1" fmla="*/ 9195 w 9196"/>
                            </a:gdLst>
                            <a:ahLst/>
                            <a:cxnLst>
                              <a:cxn ang="0">
                                <a:pos x="T0" y="0"/>
                              </a:cxn>
                              <a:cxn ang="0">
                                <a:pos x="T1" y="0"/>
                              </a:cxn>
                            </a:cxnLst>
                            <a:rect l="0" t="0" r="r" b="b"/>
                            <a:pathLst>
                              <a:path w="9196">
                                <a:moveTo>
                                  <a:pt x="0" y="0"/>
                                </a:moveTo>
                                <a:lnTo>
                                  <a:pt x="9195" y="0"/>
                                </a:lnTo>
                              </a:path>
                            </a:pathLst>
                          </a:custGeom>
                          <a:noFill/>
                          <a:ln w="736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3A21895E" id="组合 70" o:spid="_x0000_s1026" style="position:absolute;margin-left:39.8pt;margin-top:132pt;width:516.55pt;height:627.1pt;z-index:-251657216;mso-position-horizontal-relative:page;mso-position-vertical-relative:page" coordsize="9208,1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" o:allowincell="f">
                <v:shape id="未知" o:spid="_x0000_s1027" style="position:absolute;left:6;top:5;width:9196;height:0;visibility:visible;mso-wrap-style:square;v-text-anchor:top" coordsize="9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" path="m,l9195,e" filled="f" strokeweight=".20458mm">
                  <v:path arrowok="t" o:connecttype="custom" o:connectlocs="0,0;9195,0" o:connectangles="0,0"/>
                </v:shape>
                <v:shape id="未知" o:spid="_x0000_s1028" style="position:absolute;left:11;top:10;width:0;height:13246;visibility:visible;mso-wrap-style:square;v-text-anchor:top" coordsize="0,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" path="m,l,13245e" filled="f" strokeweight=".58pt">
                  <v:path arrowok="t" o:connecttype="custom" o:connectlocs="0,0;0,13245" o:connectangles="0,0"/>
                </v:shape>
                <v:shape id="未知" o:spid="_x0000_s1029" style="position:absolute;left:9197;top:10;width:0;height:13246;visibility:visible;mso-wrap-style:square;v-text-anchor:top" coordsize="0,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" path="m,l,13245e" filled="f" strokeweight=".20458mm">
                  <v:path arrowok="t" o:connecttype="custom" o:connectlocs="0,0;0,13245" o:connectangles="0,0"/>
                </v:shape>
                <v:shape id="未知" o:spid="_x0000_s1030" style="position:absolute;left:6;top:7640;width:9196;height:0;visibility:visible;mso-wrap-style:square;v-text-anchor:top" coordsize="9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" path="m,l9195,e" filled="f" strokeweight=".58pt">
                  <v:path arrowok="t" o:connecttype="custom" o:connectlocs="0,0;9195,0" o:connectangles="0,0"/>
                </v:shape>
                <v:shape id="未知" o:spid="_x0000_s1031" style="position:absolute;left:6;top:13251;width:9196;height:0;visibility:visible;mso-wrap-style:square;v-text-anchor:top" coordsize="9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" path="m,l9195,e" filled="f" strokeweight=".20458mm">
                  <v:path arrowok="t" o:connecttype="custom" o:connectlocs="0,0;9195,0" o:connectangles="0,0"/>
                </v:shape>
                <w10:wrap anchorx="page" anchory="page"/>
              </v:group>
            </w:pict>
          </mc:Fallback>
        </mc:AlternateContent>
      </w:r>
    </w:p>
    <w:p w14:paraId="030A3342" w14:textId="77777777" w:rsidR="00CB0FE0" w:rsidRDefault="00CB0FE0" w:rsidP="00CB0FE0">
      <w:pPr>
        <w:tabs>
          <w:tab w:val="left" w:pos="8640"/>
        </w:tabs>
        <w:rPr>
          <w:rFonts w:ascii="仿宋" w:eastAsia="仿宋" w:hAnsi="仿宋" w:cs="Times New Roman" w:hint="eastAsia"/>
          <w:color w:val="000000"/>
          <w:spacing w:val="-10"/>
          <w:szCs w:val="21"/>
        </w:rPr>
      </w:pPr>
    </w:p>
    <w:p w14:paraId="395D19E2" w14:textId="77777777" w:rsidR="00CB0FE0" w:rsidRDefault="00CB0FE0" w:rsidP="00CB0FE0">
      <w:pPr>
        <w:tabs>
          <w:tab w:val="left" w:pos="8640"/>
        </w:tabs>
        <w:rPr>
          <w:rFonts w:ascii="仿宋" w:eastAsia="仿宋" w:hAnsi="仿宋" w:cs="Times New Roman" w:hint="eastAsia"/>
          <w:color w:val="000000"/>
          <w:spacing w:val="-10"/>
          <w:szCs w:val="21"/>
        </w:rPr>
      </w:pPr>
      <w:r>
        <w:rPr>
          <w:rFonts w:ascii="仿宋" w:eastAsia="仿宋" w:hAnsi="仿宋" w:cs="Times New Roman" w:hint="eastAsia"/>
          <w:color w:val="000000"/>
          <w:sz w:val="28"/>
          <w:szCs w:val="28"/>
        </w:rPr>
        <w:t>推（自）</w:t>
      </w:r>
      <w:proofErr w:type="gramStart"/>
      <w:r>
        <w:rPr>
          <w:rFonts w:ascii="仿宋" w:eastAsia="仿宋" w:hAnsi="仿宋" w:cs="Times New Roman" w:hint="eastAsia"/>
          <w:color w:val="000000"/>
          <w:sz w:val="28"/>
          <w:szCs w:val="28"/>
        </w:rPr>
        <w:t>荐意见</w:t>
      </w:r>
      <w:proofErr w:type="gramEnd"/>
      <w:r>
        <w:rPr>
          <w:rFonts w:ascii="仿宋" w:eastAsia="仿宋" w:hAnsi="仿宋" w:cs="Times New Roman" w:hint="eastAsia"/>
          <w:color w:val="000000"/>
          <w:sz w:val="28"/>
          <w:szCs w:val="28"/>
        </w:rPr>
        <w:t xml:space="preserve"> （限600字）</w:t>
      </w:r>
    </w:p>
    <w:p w14:paraId="43B6C1B4" w14:textId="77777777" w:rsidR="00CB0FE0" w:rsidRDefault="00CB0FE0" w:rsidP="00CB0FE0">
      <w:pPr>
        <w:rPr>
          <w:rFonts w:ascii="仿宋" w:eastAsia="仿宋" w:hAnsi="仿宋" w:cs="Times New Roman" w:hint="eastAsia"/>
          <w:color w:val="000000"/>
          <w:sz w:val="28"/>
          <w:szCs w:val="28"/>
        </w:rPr>
      </w:pPr>
    </w:p>
    <w:p w14:paraId="5531F5A0" w14:textId="77777777" w:rsidR="00CB0FE0" w:rsidRDefault="00CB0FE0" w:rsidP="00CB0FE0">
      <w:pPr>
        <w:rPr>
          <w:rFonts w:ascii="仿宋" w:eastAsia="仿宋" w:hAnsi="仿宋" w:cs="Times New Roman" w:hint="eastAsia"/>
          <w:color w:val="000000"/>
          <w:sz w:val="28"/>
          <w:szCs w:val="28"/>
        </w:rPr>
      </w:pPr>
    </w:p>
    <w:p w14:paraId="78A8CFCA"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7F388253"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35EC936D"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4FE09E61"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7728CAA6"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72F33338"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7700E15A"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77D23D31"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5782789C"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4359E398"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6A7D1FC6"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5D38DBCD"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69551E63"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017BB0C8"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0139A2F4"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1B2D2A42"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2EBAED1F"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54277FDC"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0A6108F5"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47A15BB2"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14479A74"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19FCFF01"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19CF78F2"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475F9C81"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3A03CA5E"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3E775942" w14:textId="77777777" w:rsidR="00CB0FE0" w:rsidRDefault="00CB0FE0" w:rsidP="00CB0FE0">
      <w:pPr>
        <w:autoSpaceDE w:val="0"/>
        <w:autoSpaceDN w:val="0"/>
        <w:adjustRightInd w:val="0"/>
        <w:spacing w:line="200" w:lineRule="exact"/>
        <w:jc w:val="left"/>
        <w:rPr>
          <w:rFonts w:ascii="仿宋" w:eastAsia="仿宋" w:hAnsi="仿宋" w:cs="宋体" w:hint="eastAsia"/>
          <w:color w:val="000000"/>
          <w:kern w:val="0"/>
          <w:sz w:val="28"/>
          <w:szCs w:val="28"/>
        </w:rPr>
      </w:pPr>
    </w:p>
    <w:p w14:paraId="03A7FC0B" w14:textId="77777777" w:rsidR="00CB0FE0" w:rsidRDefault="00CB0FE0" w:rsidP="00CB0FE0">
      <w:pPr>
        <w:spacing w:line="540" w:lineRule="exact"/>
        <w:rPr>
          <w:rFonts w:ascii="仿宋" w:eastAsia="仿宋" w:hAnsi="仿宋" w:cs="Times New Roman" w:hint="eastAsia"/>
          <w:color w:val="000000"/>
          <w:sz w:val="28"/>
          <w:szCs w:val="28"/>
        </w:rPr>
      </w:pPr>
    </w:p>
    <w:p w14:paraId="5E7CD4E9" w14:textId="77777777" w:rsidR="00CB0FE0" w:rsidRDefault="00CB0FE0" w:rsidP="00CB0FE0">
      <w:pPr>
        <w:spacing w:line="540" w:lineRule="exac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声明：</w:t>
      </w:r>
    </w:p>
    <w:p w14:paraId="7600E135" w14:textId="77777777" w:rsidR="00CB0FE0" w:rsidRDefault="00CB0FE0" w:rsidP="00CB0FE0">
      <w:pPr>
        <w:spacing w:line="540" w:lineRule="exac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我单位承诺严格按照天津市测绘与地理信息协会优秀工程等级评定工作办公室有关规定和要求，认真履行作为推（自）</w:t>
      </w:r>
      <w:proofErr w:type="gramStart"/>
      <w:r>
        <w:rPr>
          <w:rFonts w:ascii="仿宋" w:eastAsia="仿宋" w:hAnsi="仿宋" w:cs="Times New Roman" w:hint="eastAsia"/>
          <w:color w:val="000000"/>
          <w:sz w:val="28"/>
          <w:szCs w:val="28"/>
        </w:rPr>
        <w:t>荐单位</w:t>
      </w:r>
      <w:proofErr w:type="gramEnd"/>
      <w:r>
        <w:rPr>
          <w:rFonts w:ascii="仿宋" w:eastAsia="仿宋" w:hAnsi="仿宋" w:cs="Times New Roman" w:hint="eastAsia"/>
          <w:color w:val="000000"/>
          <w:sz w:val="28"/>
          <w:szCs w:val="28"/>
        </w:rPr>
        <w:t>的义务并承担相应的责任。</w:t>
      </w:r>
    </w:p>
    <w:p w14:paraId="1ACCA40B" w14:textId="77777777" w:rsidR="00CB0FE0" w:rsidRDefault="00CB0FE0" w:rsidP="00CB0FE0">
      <w:pPr>
        <w:ind w:firstLineChars="100" w:firstLine="280"/>
        <w:rPr>
          <w:rFonts w:ascii="仿宋" w:eastAsia="仿宋" w:hAnsi="仿宋" w:cs="Times New Roman" w:hint="eastAsia"/>
          <w:color w:val="000000"/>
          <w:sz w:val="28"/>
          <w:szCs w:val="28"/>
        </w:rPr>
      </w:pPr>
    </w:p>
    <w:p w14:paraId="37BE0227" w14:textId="77777777" w:rsidR="00CB0FE0" w:rsidRDefault="00CB0FE0" w:rsidP="00CB0FE0">
      <w:pPr>
        <w:tabs>
          <w:tab w:val="left" w:pos="8647"/>
        </w:tabs>
        <w:ind w:firstLineChars="1300" w:firstLine="3640"/>
        <w:rPr>
          <w:rFonts w:ascii="仿宋" w:eastAsia="仿宋" w:hAnsi="仿宋" w:cs="Times New Roman" w:hint="eastAsia"/>
          <w:color w:val="000000"/>
          <w:sz w:val="28"/>
          <w:szCs w:val="28"/>
        </w:rPr>
      </w:pPr>
    </w:p>
    <w:p w14:paraId="0F6568F0" w14:textId="77777777" w:rsidR="00CB0FE0" w:rsidRDefault="00CB0FE0" w:rsidP="00CB0FE0">
      <w:pPr>
        <w:tabs>
          <w:tab w:val="left" w:pos="8647"/>
        </w:tabs>
        <w:ind w:firstLineChars="1800" w:firstLine="504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推（自）</w:t>
      </w:r>
      <w:proofErr w:type="gramStart"/>
      <w:r>
        <w:rPr>
          <w:rFonts w:ascii="仿宋" w:eastAsia="仿宋" w:hAnsi="仿宋" w:cs="Times New Roman" w:hint="eastAsia"/>
          <w:color w:val="000000"/>
          <w:sz w:val="28"/>
          <w:szCs w:val="28"/>
        </w:rPr>
        <w:t>荐单位</w:t>
      </w:r>
      <w:proofErr w:type="gramEnd"/>
      <w:r>
        <w:rPr>
          <w:rFonts w:ascii="仿宋" w:eastAsia="仿宋" w:hAnsi="仿宋" w:cs="Times New Roman" w:hint="eastAsia"/>
          <w:color w:val="000000"/>
          <w:sz w:val="28"/>
          <w:szCs w:val="28"/>
        </w:rPr>
        <w:t>印章：</w:t>
      </w:r>
    </w:p>
    <w:p w14:paraId="40777FB3" w14:textId="77777777" w:rsidR="00CB0FE0" w:rsidRDefault="00CB0FE0" w:rsidP="00CB0FE0">
      <w:pP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 xml:space="preserve">                  </w:t>
      </w:r>
      <w:r>
        <w:rPr>
          <w:rFonts w:ascii="仿宋" w:eastAsia="仿宋" w:hAnsi="仿宋" w:cs="Times New Roman"/>
          <w:color w:val="000000"/>
          <w:sz w:val="28"/>
          <w:szCs w:val="28"/>
        </w:rPr>
        <w:t xml:space="preserve">                    </w:t>
      </w:r>
      <w:r>
        <w:rPr>
          <w:rFonts w:ascii="仿宋" w:eastAsia="仿宋" w:hAnsi="仿宋" w:cs="Times New Roman" w:hint="eastAsia"/>
          <w:color w:val="000000"/>
          <w:sz w:val="28"/>
          <w:szCs w:val="28"/>
        </w:rPr>
        <w:t>年</w:t>
      </w:r>
      <w:r>
        <w:rPr>
          <w:rFonts w:ascii="仿宋" w:eastAsia="仿宋" w:hAnsi="仿宋" w:cs="Times New Roman" w:hint="eastAsia"/>
          <w:color w:val="000000"/>
          <w:sz w:val="28"/>
          <w:szCs w:val="28"/>
        </w:rPr>
        <w:tab/>
        <w:t xml:space="preserve">  月   日</w:t>
      </w:r>
    </w:p>
    <w:p w14:paraId="436ADEED" w14:textId="77777777" w:rsidR="00CB0FE0" w:rsidRDefault="00CB0FE0" w:rsidP="00CB0FE0">
      <w:pPr>
        <w:tabs>
          <w:tab w:val="right" w:pos="8674"/>
        </w:tabs>
        <w:spacing w:before="240" w:line="240" w:lineRule="exact"/>
        <w:rPr>
          <w:rFonts w:asciiTheme="majorEastAsia" w:eastAsiaTheme="majorEastAsia" w:hAnsiTheme="majorEastAsia" w:hint="eastAsia"/>
          <w:color w:val="000000" w:themeColor="text1"/>
          <w:sz w:val="32"/>
          <w:szCs w:val="32"/>
        </w:rPr>
      </w:pPr>
    </w:p>
    <w:p w14:paraId="0008CB8B" w14:textId="77777777" w:rsidR="005108BB" w:rsidRPr="00CB0FE0" w:rsidRDefault="005108BB"/>
    <w:sectPr w:rsidR="005108BB" w:rsidRPr="00CB0FE0" w:rsidSect="00CB0FE0">
      <w:pgSz w:w="11906" w:h="16838"/>
      <w:pgMar w:top="1418" w:right="1588"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A7567"/>
    <w:multiLevelType w:val="multilevel"/>
    <w:tmpl w:val="6BCA7567"/>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51298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E0"/>
    <w:rsid w:val="001A39A9"/>
    <w:rsid w:val="005108BB"/>
    <w:rsid w:val="00C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96C7"/>
  <w15:chartTrackingRefBased/>
  <w15:docId w15:val="{EE0505F7-96D1-4955-A69B-D40FD4E0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FE0"/>
    <w:pPr>
      <w:widowControl w:val="0"/>
      <w:jc w:val="both"/>
    </w:pPr>
  </w:style>
  <w:style w:type="paragraph" w:styleId="1">
    <w:name w:val="heading 1"/>
    <w:basedOn w:val="a"/>
    <w:next w:val="a"/>
    <w:link w:val="10"/>
    <w:uiPriority w:val="9"/>
    <w:qFormat/>
    <w:rsid w:val="00CB0FE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CB0FE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CB0FE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CB0FE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CB0FE0"/>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CB0FE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CB0F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F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B0FE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FE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CB0FE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CB0FE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CB0FE0"/>
    <w:rPr>
      <w:rFonts w:cstheme="majorBidi"/>
      <w:color w:val="365F91" w:themeColor="accent1" w:themeShade="BF"/>
      <w:sz w:val="28"/>
      <w:szCs w:val="28"/>
    </w:rPr>
  </w:style>
  <w:style w:type="character" w:customStyle="1" w:styleId="50">
    <w:name w:val="标题 5 字符"/>
    <w:basedOn w:val="a0"/>
    <w:link w:val="5"/>
    <w:uiPriority w:val="9"/>
    <w:semiHidden/>
    <w:rsid w:val="00CB0FE0"/>
    <w:rPr>
      <w:rFonts w:cstheme="majorBidi"/>
      <w:color w:val="365F91" w:themeColor="accent1" w:themeShade="BF"/>
      <w:sz w:val="24"/>
      <w:szCs w:val="24"/>
    </w:rPr>
  </w:style>
  <w:style w:type="character" w:customStyle="1" w:styleId="60">
    <w:name w:val="标题 6 字符"/>
    <w:basedOn w:val="a0"/>
    <w:link w:val="6"/>
    <w:uiPriority w:val="9"/>
    <w:semiHidden/>
    <w:rsid w:val="00CB0FE0"/>
    <w:rPr>
      <w:rFonts w:cstheme="majorBidi"/>
      <w:b/>
      <w:bCs/>
      <w:color w:val="365F91" w:themeColor="accent1" w:themeShade="BF"/>
    </w:rPr>
  </w:style>
  <w:style w:type="character" w:customStyle="1" w:styleId="70">
    <w:name w:val="标题 7 字符"/>
    <w:basedOn w:val="a0"/>
    <w:link w:val="7"/>
    <w:uiPriority w:val="9"/>
    <w:semiHidden/>
    <w:rsid w:val="00CB0FE0"/>
    <w:rPr>
      <w:rFonts w:cstheme="majorBidi"/>
      <w:b/>
      <w:bCs/>
      <w:color w:val="595959" w:themeColor="text1" w:themeTint="A6"/>
    </w:rPr>
  </w:style>
  <w:style w:type="character" w:customStyle="1" w:styleId="80">
    <w:name w:val="标题 8 字符"/>
    <w:basedOn w:val="a0"/>
    <w:link w:val="8"/>
    <w:uiPriority w:val="9"/>
    <w:semiHidden/>
    <w:rsid w:val="00CB0FE0"/>
    <w:rPr>
      <w:rFonts w:cstheme="majorBidi"/>
      <w:color w:val="595959" w:themeColor="text1" w:themeTint="A6"/>
    </w:rPr>
  </w:style>
  <w:style w:type="character" w:customStyle="1" w:styleId="90">
    <w:name w:val="标题 9 字符"/>
    <w:basedOn w:val="a0"/>
    <w:link w:val="9"/>
    <w:uiPriority w:val="9"/>
    <w:semiHidden/>
    <w:rsid w:val="00CB0FE0"/>
    <w:rPr>
      <w:rFonts w:eastAsiaTheme="majorEastAsia" w:cstheme="majorBidi"/>
      <w:color w:val="595959" w:themeColor="text1" w:themeTint="A6"/>
    </w:rPr>
  </w:style>
  <w:style w:type="paragraph" w:styleId="a3">
    <w:name w:val="Title"/>
    <w:basedOn w:val="a"/>
    <w:next w:val="a"/>
    <w:link w:val="a4"/>
    <w:uiPriority w:val="10"/>
    <w:qFormat/>
    <w:rsid w:val="00CB0F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F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FE0"/>
    <w:pPr>
      <w:spacing w:before="160" w:after="160"/>
      <w:jc w:val="center"/>
    </w:pPr>
    <w:rPr>
      <w:i/>
      <w:iCs/>
      <w:color w:val="404040" w:themeColor="text1" w:themeTint="BF"/>
    </w:rPr>
  </w:style>
  <w:style w:type="character" w:customStyle="1" w:styleId="a8">
    <w:name w:val="引用 字符"/>
    <w:basedOn w:val="a0"/>
    <w:link w:val="a7"/>
    <w:uiPriority w:val="29"/>
    <w:rsid w:val="00CB0FE0"/>
    <w:rPr>
      <w:i/>
      <w:iCs/>
      <w:color w:val="404040" w:themeColor="text1" w:themeTint="BF"/>
    </w:rPr>
  </w:style>
  <w:style w:type="paragraph" w:styleId="a9">
    <w:name w:val="List Paragraph"/>
    <w:basedOn w:val="a"/>
    <w:uiPriority w:val="34"/>
    <w:qFormat/>
    <w:rsid w:val="00CB0FE0"/>
    <w:pPr>
      <w:ind w:left="720"/>
      <w:contextualSpacing/>
    </w:pPr>
  </w:style>
  <w:style w:type="character" w:styleId="aa">
    <w:name w:val="Intense Emphasis"/>
    <w:basedOn w:val="a0"/>
    <w:uiPriority w:val="21"/>
    <w:qFormat/>
    <w:rsid w:val="00CB0FE0"/>
    <w:rPr>
      <w:i/>
      <w:iCs/>
      <w:color w:val="365F91" w:themeColor="accent1" w:themeShade="BF"/>
    </w:rPr>
  </w:style>
  <w:style w:type="paragraph" w:styleId="ab">
    <w:name w:val="Intense Quote"/>
    <w:basedOn w:val="a"/>
    <w:next w:val="a"/>
    <w:link w:val="ac"/>
    <w:uiPriority w:val="30"/>
    <w:qFormat/>
    <w:rsid w:val="00CB0F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CB0FE0"/>
    <w:rPr>
      <w:i/>
      <w:iCs/>
      <w:color w:val="365F91" w:themeColor="accent1" w:themeShade="BF"/>
    </w:rPr>
  </w:style>
  <w:style w:type="character" w:styleId="ad">
    <w:name w:val="Intense Reference"/>
    <w:basedOn w:val="a0"/>
    <w:uiPriority w:val="32"/>
    <w:qFormat/>
    <w:rsid w:val="00CB0FE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2025-08-25T05:57:00Z</dcterms:created>
  <dcterms:modified xsi:type="dcterms:W3CDTF">2025-08-25T05:58:00Z</dcterms:modified>
</cp:coreProperties>
</file>